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3554C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62555D">
        <w:rPr>
          <w:b/>
          <w:i/>
          <w:noProof/>
          <w:sz w:val="28"/>
        </w:rPr>
        <w:t>650</w:t>
      </w:r>
      <w:r w:rsidR="00DE3CA3">
        <w:rPr>
          <w:b/>
          <w:i/>
          <w:noProof/>
          <w:sz w:val="28"/>
        </w:rPr>
        <w:t>3</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F749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DE36C" w:rsidR="001E41F3" w:rsidRPr="00410371" w:rsidRDefault="0062555D" w:rsidP="00547111">
            <w:pPr>
              <w:pStyle w:val="CRCoverPage"/>
              <w:spacing w:after="0"/>
              <w:rPr>
                <w:noProof/>
              </w:rPr>
            </w:pPr>
            <w:r>
              <w:rPr>
                <w:b/>
                <w:noProof/>
                <w:sz w:val="28"/>
              </w:rPr>
              <w:t>20</w:t>
            </w:r>
            <w:r w:rsidR="00DE3CA3">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F749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ED4A5" w:rsidR="001E41F3" w:rsidRDefault="0062555D">
            <w:pPr>
              <w:pStyle w:val="CRCoverPage"/>
              <w:spacing w:after="0"/>
              <w:ind w:left="100"/>
              <w:rPr>
                <w:noProof/>
              </w:rPr>
            </w:pPr>
            <w:r w:rsidRPr="0062555D">
              <w:rPr>
                <w:noProof/>
              </w:rPr>
              <w:t>Corrections to 6.6.4.</w:t>
            </w:r>
            <w:r w:rsidR="00DE3CA3">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F749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F749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17EBE8" w:rsidR="0062555D" w:rsidRDefault="0062555D">
            <w:pPr>
              <w:pStyle w:val="CRCoverPage"/>
              <w:spacing w:after="0"/>
              <w:ind w:left="100"/>
              <w:rPr>
                <w:noProof/>
              </w:rPr>
            </w:pPr>
            <w:r>
              <w:rPr>
                <w:noProof/>
              </w:rPr>
              <w:t>The connection diagram uses A.3.1.7.1. However, it should use A.3.1.8.2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E7DC0" w:rsidR="0062555D" w:rsidRDefault="0062555D">
            <w:pPr>
              <w:pStyle w:val="CRCoverPage"/>
              <w:spacing w:after="0"/>
              <w:ind w:left="100"/>
              <w:rPr>
                <w:noProof/>
              </w:rPr>
            </w:pPr>
            <w:r>
              <w:rPr>
                <w:noProof/>
              </w:rPr>
              <w:t>Corrected the 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25688" w:rsidR="001E41F3" w:rsidRDefault="0062555D">
            <w:pPr>
              <w:pStyle w:val="CRCoverPage"/>
              <w:spacing w:after="0"/>
              <w:ind w:left="100"/>
              <w:rPr>
                <w:noProof/>
              </w:rPr>
            </w:pPr>
            <w:r>
              <w:rPr>
                <w:noProof/>
              </w:rPr>
              <w:t>TC 6.6.4.</w:t>
            </w:r>
            <w:r w:rsidR="00DE3CA3">
              <w:rPr>
                <w:noProof/>
              </w:rPr>
              <w:t>2</w:t>
            </w:r>
            <w:r>
              <w:rPr>
                <w:noProof/>
              </w:rPr>
              <w:t xml:space="preserv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83886" w:rsidR="001E41F3" w:rsidRDefault="0062555D">
            <w:pPr>
              <w:pStyle w:val="CRCoverPage"/>
              <w:spacing w:after="0"/>
              <w:ind w:left="100"/>
              <w:rPr>
                <w:noProof/>
              </w:rPr>
            </w:pPr>
            <w:r>
              <w:rPr>
                <w:noProof/>
              </w:rPr>
              <w:t>6.6.4.</w:t>
            </w:r>
            <w:r w:rsidR="00DE3CA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01150F6" w14:textId="77777777" w:rsidR="00DE3CA3" w:rsidRPr="004F6C4A" w:rsidRDefault="00DE3CA3" w:rsidP="00DE3CA3">
      <w:pPr>
        <w:pStyle w:val="Heading4"/>
        <w:rPr>
          <w:snapToGrid w:val="0"/>
        </w:rPr>
      </w:pPr>
      <w:r w:rsidRPr="004F6C4A">
        <w:rPr>
          <w:lang w:eastAsia="sv-SE"/>
        </w:rPr>
        <w:t>6.6.4.2</w:t>
      </w:r>
      <w:r w:rsidRPr="004F6C4A">
        <w:rPr>
          <w:lang w:eastAsia="sv-SE"/>
        </w:rPr>
        <w:tab/>
      </w:r>
      <w:r w:rsidRPr="004F6C4A">
        <w:rPr>
          <w:snapToGrid w:val="0"/>
        </w:rPr>
        <w:t>NR SA FR1 SSB-based L1-RSRP measurement in DRX</w:t>
      </w:r>
    </w:p>
    <w:p w14:paraId="135BE0E9" w14:textId="77777777" w:rsidR="00DE3CA3" w:rsidRPr="004F6C4A" w:rsidRDefault="00DE3CA3" w:rsidP="00DE3CA3">
      <w:pPr>
        <w:pStyle w:val="H6"/>
      </w:pPr>
      <w:r w:rsidRPr="004F6C4A">
        <w:t>6.6.4.2.1</w:t>
      </w:r>
      <w:r w:rsidRPr="004F6C4A">
        <w:tab/>
        <w:t>Test purpose</w:t>
      </w:r>
    </w:p>
    <w:p w14:paraId="46D00191" w14:textId="77777777" w:rsidR="00DE3CA3" w:rsidRPr="004F6C4A" w:rsidRDefault="00DE3CA3" w:rsidP="00DE3CA3">
      <w:pPr>
        <w:rPr>
          <w:rFonts w:cs="v4.2.0"/>
        </w:rPr>
      </w:pPr>
      <w:r w:rsidRPr="004F6C4A">
        <w:rPr>
          <w:rFonts w:cs="v4.2.0"/>
        </w:rPr>
        <w:t xml:space="preserve">To verify that the UE makes correct reporting of L1-RSRP measurement in DRX within L1-RSRP measurement requirements in </w:t>
      </w:r>
      <w:r w:rsidRPr="004F6C4A">
        <w:t xml:space="preserve">TS 38.133 [6] </w:t>
      </w:r>
      <w:r w:rsidRPr="004F6C4A">
        <w:rPr>
          <w:rFonts w:cs="v4.2.0"/>
        </w:rPr>
        <w:t>clause 9.5.4.1.</w:t>
      </w:r>
    </w:p>
    <w:p w14:paraId="34D8F6FC" w14:textId="77777777" w:rsidR="00DE3CA3" w:rsidRPr="004F6C4A" w:rsidRDefault="00DE3CA3" w:rsidP="00DE3CA3">
      <w:pPr>
        <w:pStyle w:val="H6"/>
      </w:pPr>
      <w:r w:rsidRPr="004F6C4A">
        <w:t>6.6.4.2.2</w:t>
      </w:r>
      <w:r w:rsidRPr="004F6C4A">
        <w:tab/>
        <w:t>Test applicability</w:t>
      </w:r>
    </w:p>
    <w:p w14:paraId="0287FD30" w14:textId="77777777" w:rsidR="00DE3CA3" w:rsidRPr="004F6C4A" w:rsidRDefault="00DE3CA3" w:rsidP="00DE3CA3">
      <w:pPr>
        <w:rPr>
          <w:lang w:eastAsia="sv-SE"/>
        </w:rPr>
      </w:pPr>
      <w:r w:rsidRPr="004F6C4A">
        <w:rPr>
          <w:lang w:eastAsia="sv-SE"/>
        </w:rPr>
        <w:t xml:space="preserve">This test applies to all types of </w:t>
      </w:r>
      <w:r w:rsidRPr="004F6C4A">
        <w:t>NR UE release 15 and forward</w:t>
      </w:r>
      <w:r w:rsidRPr="004F6C4A">
        <w:rPr>
          <w:rFonts w:eastAsia="MS Mincho"/>
        </w:rPr>
        <w:t xml:space="preserve"> supporting 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and long DRX cycle</w:t>
      </w:r>
      <w:r w:rsidRPr="004F6C4A">
        <w:t>.</w:t>
      </w:r>
    </w:p>
    <w:p w14:paraId="3608D389" w14:textId="77777777" w:rsidR="00DE3CA3" w:rsidRPr="004F6C4A" w:rsidRDefault="00DE3CA3" w:rsidP="00DE3CA3">
      <w:pPr>
        <w:pStyle w:val="H6"/>
        <w:rPr>
          <w:lang w:eastAsia="sv-SE"/>
        </w:rPr>
      </w:pPr>
      <w:r w:rsidRPr="004F6C4A">
        <w:rPr>
          <w:lang w:eastAsia="sv-SE"/>
        </w:rPr>
        <w:t>6.6.4.2.3</w:t>
      </w:r>
      <w:r w:rsidRPr="004F6C4A">
        <w:rPr>
          <w:lang w:eastAsia="sv-SE"/>
        </w:rPr>
        <w:tab/>
        <w:t>Minimum conformance requirements</w:t>
      </w:r>
    </w:p>
    <w:p w14:paraId="0BA7F1FC" w14:textId="77777777" w:rsidR="00DE3CA3" w:rsidRPr="004F6C4A" w:rsidRDefault="00DE3CA3" w:rsidP="00DE3CA3">
      <w:pPr>
        <w:rPr>
          <w:lang w:eastAsia="sv-SE"/>
        </w:rPr>
      </w:pPr>
      <w:r w:rsidRPr="004F6C4A">
        <w:rPr>
          <w:lang w:eastAsia="sv-SE"/>
        </w:rPr>
        <w:t xml:space="preserve">The minimum conformance requirements are specified in clause </w:t>
      </w:r>
      <w:r w:rsidRPr="004F6C4A">
        <w:t>6.6.4.0.1.</w:t>
      </w:r>
    </w:p>
    <w:p w14:paraId="44FB1867" w14:textId="77777777" w:rsidR="00DE3CA3" w:rsidRPr="004F6C4A" w:rsidRDefault="00DE3CA3" w:rsidP="00DE3CA3">
      <w:pPr>
        <w:rPr>
          <w:lang w:eastAsia="sv-SE"/>
        </w:rPr>
      </w:pPr>
      <w:r w:rsidRPr="004F6C4A">
        <w:rPr>
          <w:lang w:eastAsia="sv-SE"/>
        </w:rPr>
        <w:t>The normative reference for this requirement is TS 38.133 [6] clause A.6.6.4.2.</w:t>
      </w:r>
    </w:p>
    <w:p w14:paraId="6FE408AC" w14:textId="77777777" w:rsidR="00DE3CA3" w:rsidRPr="004F6C4A" w:rsidRDefault="00DE3CA3" w:rsidP="00DE3CA3">
      <w:pPr>
        <w:pStyle w:val="H6"/>
        <w:rPr>
          <w:lang w:eastAsia="sv-SE"/>
        </w:rPr>
      </w:pPr>
      <w:r w:rsidRPr="004F6C4A">
        <w:rPr>
          <w:lang w:eastAsia="sv-SE"/>
        </w:rPr>
        <w:t>6.6.4.2.4</w:t>
      </w:r>
      <w:r w:rsidRPr="004F6C4A">
        <w:rPr>
          <w:lang w:eastAsia="sv-SE"/>
        </w:rPr>
        <w:tab/>
        <w:t>Test description</w:t>
      </w:r>
    </w:p>
    <w:p w14:paraId="1A2DA5D9" w14:textId="77777777" w:rsidR="00DE3CA3" w:rsidRPr="004F6C4A" w:rsidRDefault="00DE3CA3" w:rsidP="00DE3CA3">
      <w:pPr>
        <w:pStyle w:val="H6"/>
        <w:rPr>
          <w:lang w:eastAsia="sv-SE"/>
        </w:rPr>
      </w:pPr>
      <w:r w:rsidRPr="004F6C4A">
        <w:rPr>
          <w:lang w:eastAsia="sv-SE"/>
        </w:rPr>
        <w:t>6.6.4.2.4.1</w:t>
      </w:r>
      <w:r w:rsidRPr="004F6C4A">
        <w:rPr>
          <w:lang w:eastAsia="sv-SE"/>
        </w:rPr>
        <w:tab/>
        <w:t>Initial conditions</w:t>
      </w:r>
    </w:p>
    <w:p w14:paraId="644036F1" w14:textId="77777777" w:rsidR="00DE3CA3" w:rsidRPr="004F6C4A" w:rsidRDefault="00DE3CA3" w:rsidP="00DE3CA3">
      <w:pPr>
        <w:rPr>
          <w:lang w:eastAsia="sv-SE"/>
        </w:rPr>
      </w:pPr>
      <w:r w:rsidRPr="004F6C4A">
        <w:rPr>
          <w:lang w:eastAsia="sv-SE"/>
        </w:rPr>
        <w:t>This test shall be tested using any of the test configurations in Table 6.6.4.2.4.1-1. Configure the test equipment and the DUT according to the parameters in Table 6.6.4.2.4.1-2. Test environment parameters are given in Table 6.6.4.2.4.1-3.</w:t>
      </w:r>
    </w:p>
    <w:p w14:paraId="0E88B5D6" w14:textId="77777777" w:rsidR="00DE3CA3" w:rsidRPr="004F6C4A" w:rsidRDefault="00DE3CA3" w:rsidP="00DE3CA3">
      <w:pPr>
        <w:pStyle w:val="TH"/>
      </w:pPr>
      <w:r w:rsidRPr="004F6C4A">
        <w:t xml:space="preserve">Table 6.6.4.2.4.1-1: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3CA3" w:rsidRPr="004F6C4A" w14:paraId="390DEE5A"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2DB49701" w14:textId="77777777" w:rsidR="00DE3CA3" w:rsidRPr="004F6C4A" w:rsidRDefault="00DE3CA3" w:rsidP="0082291B">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0411C70D" w14:textId="77777777" w:rsidR="00DE3CA3" w:rsidRPr="004F6C4A" w:rsidRDefault="00DE3CA3" w:rsidP="0082291B">
            <w:pPr>
              <w:pStyle w:val="TAH"/>
              <w:spacing w:line="256" w:lineRule="auto"/>
            </w:pPr>
            <w:r w:rsidRPr="004F6C4A">
              <w:t>Description</w:t>
            </w:r>
          </w:p>
        </w:tc>
      </w:tr>
      <w:tr w:rsidR="00DE3CA3" w:rsidRPr="004F6C4A" w14:paraId="0B97E1E5"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667DC81D" w14:textId="77777777" w:rsidR="00DE3CA3" w:rsidRPr="004F6C4A" w:rsidRDefault="00DE3CA3" w:rsidP="0082291B">
            <w:pPr>
              <w:pStyle w:val="TAC"/>
              <w:spacing w:line="256" w:lineRule="auto"/>
              <w:jc w:val="left"/>
            </w:pPr>
            <w:r w:rsidRPr="004F6C4A">
              <w:t>6.6.4.2-1</w:t>
            </w:r>
          </w:p>
        </w:tc>
        <w:tc>
          <w:tcPr>
            <w:tcW w:w="7298" w:type="dxa"/>
            <w:tcBorders>
              <w:top w:val="single" w:sz="4" w:space="0" w:color="auto"/>
              <w:left w:val="single" w:sz="4" w:space="0" w:color="auto"/>
              <w:bottom w:val="single" w:sz="4" w:space="0" w:color="auto"/>
              <w:right w:val="single" w:sz="4" w:space="0" w:color="auto"/>
            </w:tcBorders>
            <w:hideMark/>
          </w:tcPr>
          <w:p w14:paraId="0272DD13" w14:textId="77777777" w:rsidR="00DE3CA3" w:rsidRPr="004F6C4A" w:rsidRDefault="00DE3CA3" w:rsidP="0082291B">
            <w:pPr>
              <w:pStyle w:val="TAC"/>
              <w:spacing w:line="256" w:lineRule="auto"/>
              <w:jc w:val="left"/>
            </w:pPr>
            <w:r w:rsidRPr="004F6C4A">
              <w:t>NR 15 kHz SSB SCS, 10 MHz bandwidth, FDD duplex mode</w:t>
            </w:r>
          </w:p>
        </w:tc>
      </w:tr>
      <w:tr w:rsidR="00DE3CA3" w:rsidRPr="004F6C4A" w14:paraId="44059CA4"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5CC1C650" w14:textId="77777777" w:rsidR="00DE3CA3" w:rsidRPr="004F6C4A" w:rsidRDefault="00DE3CA3" w:rsidP="0082291B">
            <w:pPr>
              <w:pStyle w:val="TAC"/>
              <w:spacing w:line="256" w:lineRule="auto"/>
              <w:jc w:val="left"/>
            </w:pPr>
            <w:r w:rsidRPr="004F6C4A">
              <w:t>6.6.4.2-2</w:t>
            </w:r>
          </w:p>
        </w:tc>
        <w:tc>
          <w:tcPr>
            <w:tcW w:w="7298" w:type="dxa"/>
            <w:tcBorders>
              <w:top w:val="single" w:sz="4" w:space="0" w:color="auto"/>
              <w:left w:val="single" w:sz="4" w:space="0" w:color="auto"/>
              <w:bottom w:val="single" w:sz="4" w:space="0" w:color="auto"/>
              <w:right w:val="single" w:sz="4" w:space="0" w:color="auto"/>
            </w:tcBorders>
            <w:hideMark/>
          </w:tcPr>
          <w:p w14:paraId="10E1DDC6" w14:textId="77777777" w:rsidR="00DE3CA3" w:rsidRPr="004F6C4A" w:rsidRDefault="00DE3CA3" w:rsidP="0082291B">
            <w:pPr>
              <w:pStyle w:val="TAC"/>
              <w:spacing w:line="256" w:lineRule="auto"/>
              <w:jc w:val="left"/>
            </w:pPr>
            <w:r w:rsidRPr="004F6C4A">
              <w:t>NR 15 kHz SSB SCS, 10 MHz bandwidth, TDD duplex mode</w:t>
            </w:r>
          </w:p>
        </w:tc>
      </w:tr>
      <w:tr w:rsidR="00DE3CA3" w:rsidRPr="004F6C4A" w14:paraId="3DC595CC"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265723C2" w14:textId="77777777" w:rsidR="00DE3CA3" w:rsidRPr="004F6C4A" w:rsidRDefault="00DE3CA3" w:rsidP="0082291B">
            <w:pPr>
              <w:pStyle w:val="TAC"/>
              <w:spacing w:line="256" w:lineRule="auto"/>
              <w:jc w:val="left"/>
            </w:pPr>
            <w:r w:rsidRPr="004F6C4A">
              <w:t>6.6.4.2-3</w:t>
            </w:r>
          </w:p>
        </w:tc>
        <w:tc>
          <w:tcPr>
            <w:tcW w:w="7298" w:type="dxa"/>
            <w:tcBorders>
              <w:top w:val="single" w:sz="4" w:space="0" w:color="auto"/>
              <w:left w:val="single" w:sz="4" w:space="0" w:color="auto"/>
              <w:bottom w:val="single" w:sz="4" w:space="0" w:color="auto"/>
              <w:right w:val="single" w:sz="4" w:space="0" w:color="auto"/>
            </w:tcBorders>
            <w:hideMark/>
          </w:tcPr>
          <w:p w14:paraId="78039DB1" w14:textId="77777777" w:rsidR="00DE3CA3" w:rsidRPr="004F6C4A" w:rsidRDefault="00DE3CA3" w:rsidP="0082291B">
            <w:pPr>
              <w:pStyle w:val="TAC"/>
              <w:spacing w:line="256" w:lineRule="auto"/>
              <w:jc w:val="left"/>
            </w:pPr>
            <w:r w:rsidRPr="004F6C4A">
              <w:t>NR 30 kHz SSB SCS, 40 MHz bandwidth, TDD duplex mode</w:t>
            </w:r>
          </w:p>
        </w:tc>
      </w:tr>
      <w:tr w:rsidR="00DE3CA3" w:rsidRPr="004F6C4A" w14:paraId="764114D8" w14:textId="77777777" w:rsidTr="0082291B">
        <w:tc>
          <w:tcPr>
            <w:tcW w:w="9629" w:type="dxa"/>
            <w:gridSpan w:val="2"/>
            <w:tcBorders>
              <w:top w:val="single" w:sz="4" w:space="0" w:color="auto"/>
              <w:left w:val="single" w:sz="4" w:space="0" w:color="auto"/>
              <w:bottom w:val="single" w:sz="4" w:space="0" w:color="auto"/>
              <w:right w:val="single" w:sz="4" w:space="0" w:color="auto"/>
            </w:tcBorders>
            <w:hideMark/>
          </w:tcPr>
          <w:p w14:paraId="60108EBF" w14:textId="77777777" w:rsidR="00DE3CA3" w:rsidRPr="004F6C4A" w:rsidRDefault="00DE3CA3" w:rsidP="0082291B">
            <w:pPr>
              <w:pStyle w:val="TAN"/>
              <w:spacing w:line="256" w:lineRule="auto"/>
            </w:pPr>
            <w:r w:rsidRPr="004F6C4A">
              <w:t>Note:</w:t>
            </w:r>
            <w:r w:rsidRPr="004F6C4A">
              <w:tab/>
              <w:t>The UE is only required to be tested in one of the supported test configurations</w:t>
            </w:r>
          </w:p>
        </w:tc>
      </w:tr>
    </w:tbl>
    <w:p w14:paraId="39C98C0B" w14:textId="77777777" w:rsidR="00DE3CA3" w:rsidRPr="004F6C4A" w:rsidRDefault="00DE3CA3" w:rsidP="00DE3CA3"/>
    <w:p w14:paraId="040E594B" w14:textId="77777777" w:rsidR="00DE3CA3" w:rsidRPr="004F6C4A" w:rsidRDefault="00DE3CA3" w:rsidP="00DE3CA3">
      <w:pPr>
        <w:pStyle w:val="TH"/>
      </w:pPr>
      <w:r w:rsidRPr="004F6C4A">
        <w:rPr>
          <w:rFonts w:cs="v4.2.0"/>
        </w:rPr>
        <w:t xml:space="preserve">Table </w:t>
      </w:r>
      <w:r w:rsidRPr="004F6C4A">
        <w:rPr>
          <w:lang w:eastAsia="sv-SE"/>
        </w:rPr>
        <w:t>6.6.4.2.4.1-2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E3CA3" w:rsidRPr="004F6C4A" w14:paraId="4DF73F61"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8436D0" w14:textId="77777777" w:rsidR="00DE3CA3" w:rsidRPr="004F6C4A" w:rsidRDefault="00DE3CA3" w:rsidP="0082291B">
            <w:pPr>
              <w:pStyle w:val="TAH"/>
              <w:spacing w:line="256" w:lineRule="auto"/>
            </w:pPr>
            <w:r w:rsidRPr="004F6C4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37959E" w14:textId="77777777" w:rsidR="00DE3CA3" w:rsidRPr="004F6C4A" w:rsidRDefault="00DE3CA3" w:rsidP="0082291B">
            <w:pPr>
              <w:pStyle w:val="TAH"/>
              <w:spacing w:line="256" w:lineRule="auto"/>
            </w:pPr>
            <w:r w:rsidRPr="004F6C4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738FE2" w14:textId="77777777" w:rsidR="00DE3CA3" w:rsidRPr="004F6C4A" w:rsidRDefault="00DE3CA3" w:rsidP="0082291B">
            <w:pPr>
              <w:pStyle w:val="TAH"/>
              <w:spacing w:line="256" w:lineRule="auto"/>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B63C7DD" w14:textId="77777777" w:rsidR="00DE3CA3" w:rsidRPr="004F6C4A" w:rsidRDefault="00DE3CA3" w:rsidP="0082291B">
            <w:pPr>
              <w:pStyle w:val="TAH"/>
              <w:spacing w:line="256" w:lineRule="auto"/>
            </w:pPr>
            <w:r w:rsidRPr="004F6C4A">
              <w:t>Value</w:t>
            </w:r>
          </w:p>
        </w:tc>
      </w:tr>
      <w:tr w:rsidR="00DE3CA3" w:rsidRPr="004F6C4A" w14:paraId="3C57884F"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1473AC4"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A63277"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6EAE116"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C9EB5F"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freq1</w:t>
            </w:r>
          </w:p>
        </w:tc>
      </w:tr>
      <w:tr w:rsidR="00DE3CA3" w:rsidRPr="004F6C4A" w14:paraId="1EBDD0A8" w14:textId="77777777" w:rsidTr="0082291B">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5150EA7"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DFC8E1"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B2A19A9"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272B87"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FDD</w:t>
            </w:r>
          </w:p>
        </w:tc>
      </w:tr>
      <w:tr w:rsidR="00DE3CA3" w:rsidRPr="004F6C4A" w14:paraId="505C3B32" w14:textId="77777777" w:rsidTr="0082291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2FA851C"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D17956"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289CF3"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1A05C6"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TDD</w:t>
            </w:r>
          </w:p>
        </w:tc>
      </w:tr>
      <w:tr w:rsidR="00DE3CA3" w:rsidRPr="004F6C4A" w14:paraId="6CBD31B4" w14:textId="77777777" w:rsidTr="0082291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D57C4D4"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26E6CA"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708AE8"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8DB09D"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TDD</w:t>
            </w:r>
          </w:p>
        </w:tc>
      </w:tr>
      <w:tr w:rsidR="00DE3CA3" w:rsidRPr="004F6C4A" w14:paraId="48B5FB72" w14:textId="77777777" w:rsidTr="0082291B">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128A8D9"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25A61"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9B23B5E"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9C5001"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N/A</w:t>
            </w:r>
          </w:p>
        </w:tc>
      </w:tr>
      <w:tr w:rsidR="00DE3CA3" w:rsidRPr="004F6C4A" w14:paraId="4280C010" w14:textId="77777777" w:rsidTr="0082291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87C3064"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5915FE"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AD6473"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F36BF1"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TDDConf.1.1</w:t>
            </w:r>
          </w:p>
        </w:tc>
      </w:tr>
      <w:tr w:rsidR="00DE3CA3" w:rsidRPr="004F6C4A" w14:paraId="6101FD76" w14:textId="77777777" w:rsidTr="0082291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54F28A"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E971F9"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C62F21"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0ADE60"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TDDConf.2.1</w:t>
            </w:r>
          </w:p>
        </w:tc>
      </w:tr>
      <w:tr w:rsidR="00DE3CA3" w:rsidRPr="004F6C4A" w14:paraId="14968A06" w14:textId="77777777" w:rsidTr="0082291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46589FC" w14:textId="77777777" w:rsidR="00DE3CA3" w:rsidRPr="004F6C4A" w:rsidRDefault="00DE3CA3" w:rsidP="0082291B">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66B5486"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E967990"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C25DD5"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DE3CA3" w:rsidRPr="004F6C4A" w14:paraId="772685FA" w14:textId="77777777" w:rsidTr="0082291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E39D341" w14:textId="77777777" w:rsidR="00DE3CA3" w:rsidRPr="004F6C4A" w:rsidRDefault="00DE3CA3" w:rsidP="0082291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6A64F7"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B03769"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4AB5A0"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DE3CA3" w:rsidRPr="004F6C4A" w14:paraId="6F0F9CCA" w14:textId="77777777" w:rsidTr="0082291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EEB345" w14:textId="77777777" w:rsidR="00DE3CA3" w:rsidRPr="004F6C4A" w:rsidRDefault="00DE3CA3" w:rsidP="0082291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6023D3"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4B339E"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07DF55"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DE3CA3" w:rsidRPr="004F6C4A" w14:paraId="72732B74" w14:textId="77777777" w:rsidTr="0082291B">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4FED437"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00BEE"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B76B462"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F2BE16"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SR.1.1 FDD</w:t>
            </w:r>
          </w:p>
        </w:tc>
      </w:tr>
      <w:tr w:rsidR="00DE3CA3" w:rsidRPr="004F6C4A" w14:paraId="5F3EF6DD" w14:textId="77777777" w:rsidTr="0082291B">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756FCB2"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2926BB"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BFCD9F"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3FFFA4"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SR.1.1 TDD</w:t>
            </w:r>
          </w:p>
        </w:tc>
      </w:tr>
      <w:tr w:rsidR="00DE3CA3" w:rsidRPr="004F6C4A" w14:paraId="3E4F9CF8" w14:textId="77777777" w:rsidTr="0082291B">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D9176A5"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81632C"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C6508D"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0CE23A"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SR.2.1 TDD</w:t>
            </w:r>
          </w:p>
        </w:tc>
      </w:tr>
      <w:tr w:rsidR="00DE3CA3" w:rsidRPr="004F6C4A" w14:paraId="4F3EC85F" w14:textId="77777777" w:rsidTr="0082291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F459E07"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CC3467"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10346A8"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BA82F5"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DE3CA3" w:rsidRPr="004F6C4A" w14:paraId="3915BF10" w14:textId="77777777" w:rsidTr="0082291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699B669"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F7A213"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119B20"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790DDD"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CR.1.1 TDD</w:t>
            </w:r>
          </w:p>
        </w:tc>
      </w:tr>
      <w:tr w:rsidR="00DE3CA3" w:rsidRPr="004F6C4A" w14:paraId="42910C3A" w14:textId="77777777" w:rsidTr="0082291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24F923F"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AA2EAA"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CCF6F1"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2A4474"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CR.2.1 TDD</w:t>
            </w:r>
          </w:p>
        </w:tc>
      </w:tr>
      <w:tr w:rsidR="00DE3CA3" w:rsidRPr="004F6C4A" w14:paraId="63FBDBF9" w14:textId="77777777" w:rsidTr="0082291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18EF119"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C438BA"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9C11FF2"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F361CE"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DE3CA3" w:rsidRPr="004F6C4A" w14:paraId="5D9BCD41" w14:textId="77777777" w:rsidTr="0082291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032CBE1"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C44A35"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5FBA6E"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7FEC60"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CCR.1.1 TDD</w:t>
            </w:r>
          </w:p>
        </w:tc>
      </w:tr>
      <w:tr w:rsidR="00DE3CA3" w:rsidRPr="004F6C4A" w14:paraId="0D1A04B1" w14:textId="77777777" w:rsidTr="0082291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D1E2129"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EB06F9"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775992"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B40B15"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CCR.2.1 TDD</w:t>
            </w:r>
          </w:p>
        </w:tc>
      </w:tr>
      <w:tr w:rsidR="00DE3CA3" w:rsidRPr="004F6C4A" w14:paraId="7C045B54" w14:textId="77777777" w:rsidTr="0082291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A32A888"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784605"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522F4C6"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152A4B"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SSB.3 FR1</w:t>
            </w:r>
          </w:p>
        </w:tc>
      </w:tr>
      <w:tr w:rsidR="00DE3CA3" w:rsidRPr="004F6C4A" w14:paraId="7DBE6DA3" w14:textId="77777777" w:rsidTr="0082291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E30AEC9"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AE25DE"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EF8F1C"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5220BB"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SSB.3 FR1</w:t>
            </w:r>
          </w:p>
        </w:tc>
      </w:tr>
      <w:tr w:rsidR="00DE3CA3" w:rsidRPr="004F6C4A" w14:paraId="5A7667F3" w14:textId="77777777" w:rsidTr="0082291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D80FFE7"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E5F3CC"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C69967" w14:textId="77777777" w:rsidR="00DE3CA3" w:rsidRPr="004F6C4A" w:rsidRDefault="00DE3CA3"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F7B20D"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SSB.4 FR1</w:t>
            </w:r>
          </w:p>
        </w:tc>
      </w:tr>
      <w:tr w:rsidR="00DE3CA3" w:rsidRPr="004F6C4A" w14:paraId="1C148190"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B7EBD35"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2D4B43"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CACF4E0"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3AFD4F"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OP.1</w:t>
            </w:r>
          </w:p>
        </w:tc>
      </w:tr>
      <w:tr w:rsidR="00DE3CA3" w:rsidRPr="004F6C4A" w14:paraId="0957F573"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9BB3E30"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4D9F36"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FE1CA69"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1EF848"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DLBWP.0.1</w:t>
            </w:r>
          </w:p>
          <w:p w14:paraId="6327CFB3"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ULBWP.0.1</w:t>
            </w:r>
          </w:p>
        </w:tc>
      </w:tr>
      <w:tr w:rsidR="00DE3CA3" w:rsidRPr="004F6C4A" w14:paraId="28FA7169"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E6FF414"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F358B0"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D9E4555"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D6AF36"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DLBWP.1.1</w:t>
            </w:r>
          </w:p>
          <w:p w14:paraId="060C8296"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ULBWP.1.1</w:t>
            </w:r>
          </w:p>
        </w:tc>
      </w:tr>
      <w:tr w:rsidR="00DE3CA3" w:rsidRPr="004F6C4A" w14:paraId="766D43CF"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DD9679"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264D2"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5427CFE"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C1F8A9"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SMTC.1</w:t>
            </w:r>
          </w:p>
        </w:tc>
      </w:tr>
      <w:tr w:rsidR="00DE3CA3" w:rsidRPr="004F6C4A" w14:paraId="2DDA7689" w14:textId="77777777" w:rsidTr="0082291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8CF42ED" w14:textId="77777777" w:rsidR="00DE3CA3" w:rsidRPr="004F6C4A" w:rsidRDefault="00DE3CA3" w:rsidP="0082291B">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475923"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263361CB"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3B6690"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DE3CA3" w:rsidRPr="004F6C4A" w14:paraId="5759EF20" w14:textId="77777777" w:rsidTr="0082291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1021F8A"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80CCB2"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39A128"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E842DD"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DE3CA3" w:rsidRPr="004F6C4A" w14:paraId="2B362860" w14:textId="77777777" w:rsidTr="0082291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0378C79" w14:textId="77777777" w:rsidR="00DE3CA3" w:rsidRPr="004F6C4A" w:rsidRDefault="00DE3CA3"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14BC5F"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8B6E1D"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0C3410"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DE3CA3" w:rsidRPr="004F6C4A" w14:paraId="2197C075"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B7A757"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9BA4D9"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D0FF66B"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6D3BB1"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DRX.3</w:t>
            </w:r>
          </w:p>
        </w:tc>
      </w:tr>
      <w:tr w:rsidR="00DE3CA3" w:rsidRPr="004F6C4A" w14:paraId="7331EFBE"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5BF0319" w14:textId="77777777" w:rsidR="00DE3CA3" w:rsidRPr="004F6C4A" w:rsidRDefault="00DE3CA3" w:rsidP="0082291B">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BE6B192"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36FF8F"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F702C3"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periodic</w:t>
            </w:r>
          </w:p>
        </w:tc>
      </w:tr>
      <w:tr w:rsidR="00DE3CA3" w:rsidRPr="004F6C4A" w14:paraId="42952AB6"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C7445B" w14:textId="77777777" w:rsidR="00DE3CA3" w:rsidRPr="004F6C4A" w:rsidRDefault="00DE3CA3" w:rsidP="0082291B">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0964C79"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10089A2"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ACF739" w14:textId="77777777" w:rsidR="00DE3CA3" w:rsidRPr="004F6C4A" w:rsidRDefault="00DE3CA3" w:rsidP="0082291B">
            <w:pPr>
              <w:keepNext/>
              <w:keepLines/>
              <w:spacing w:after="0" w:line="256" w:lineRule="auto"/>
              <w:jc w:val="center"/>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-Index-RSRP</w:t>
            </w:r>
          </w:p>
        </w:tc>
      </w:tr>
      <w:tr w:rsidR="00DE3CA3" w:rsidRPr="004F6C4A" w14:paraId="01CEBE76"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F945C42"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A44F82"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F8AE7B3" w14:textId="77777777" w:rsidR="00DE3CA3" w:rsidRPr="004F6C4A" w:rsidRDefault="00DE3CA3"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E77DB8"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2</w:t>
            </w:r>
          </w:p>
        </w:tc>
      </w:tr>
      <w:tr w:rsidR="00DE3CA3" w:rsidRPr="004F6C4A" w14:paraId="2D524374"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6D5456"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94C2C"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FC182A"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37D77A"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80</w:t>
            </w:r>
          </w:p>
        </w:tc>
      </w:tr>
      <w:tr w:rsidR="00DE3CA3" w:rsidRPr="004F6C4A" w14:paraId="73D4A41A"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F294B4"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3F95E2"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65C66E"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7A672A"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5</w:t>
            </w:r>
          </w:p>
        </w:tc>
      </w:tr>
      <w:tr w:rsidR="00DE3CA3" w:rsidRPr="004F6C4A" w14:paraId="102B7F1D"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A85E60" w14:textId="77777777" w:rsidR="00DE3CA3" w:rsidRPr="004F6C4A" w:rsidRDefault="00DE3CA3" w:rsidP="0082291B">
            <w:pPr>
              <w:keepNext/>
              <w:keepLines/>
              <w:spacing w:after="0" w:line="256" w:lineRule="auto"/>
              <w:rPr>
                <w:rFonts w:ascii="Arial" w:hAnsi="Arial" w:cs="Arial"/>
                <w:sz w:val="18"/>
              </w:rPr>
            </w:pPr>
            <w:r w:rsidRPr="004F6C4A">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395620"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A9EDE1"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17ABEC"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w:t>
            </w:r>
          </w:p>
        </w:tc>
      </w:tr>
      <w:tr w:rsidR="00DE3CA3" w:rsidRPr="004F6C4A" w14:paraId="30A14743" w14:textId="77777777" w:rsidTr="0082291B">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FB8311B" w14:textId="77777777" w:rsidR="00DE3CA3" w:rsidRPr="004F6C4A" w:rsidRDefault="00DE3CA3" w:rsidP="0082291B">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40D425"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A174252"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9580414"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0</w:t>
            </w:r>
          </w:p>
        </w:tc>
      </w:tr>
      <w:tr w:rsidR="00DE3CA3" w:rsidRPr="004F6C4A" w14:paraId="0B81C84D"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637A092" w14:textId="77777777" w:rsidR="00DE3CA3" w:rsidRPr="004F6C4A" w:rsidRDefault="00DE3CA3" w:rsidP="0082291B">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17C29B" w14:textId="77777777" w:rsidR="00DE3CA3" w:rsidRPr="004F6C4A" w:rsidRDefault="00DE3CA3"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916550" w14:textId="77777777" w:rsidR="00DE3CA3" w:rsidRPr="004F6C4A" w:rsidRDefault="00DE3CA3"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E87FF5" w14:textId="77777777" w:rsidR="00DE3CA3" w:rsidRPr="004F6C4A" w:rsidRDefault="00DE3CA3" w:rsidP="0082291B">
            <w:pPr>
              <w:spacing w:after="0" w:line="256" w:lineRule="auto"/>
              <w:rPr>
                <w:rFonts w:ascii="Arial" w:hAnsi="Arial" w:cs="Arial"/>
                <w:sz w:val="18"/>
              </w:rPr>
            </w:pPr>
          </w:p>
        </w:tc>
      </w:tr>
      <w:tr w:rsidR="00DE3CA3" w:rsidRPr="004F6C4A" w14:paraId="0E5F6D6F"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EDF3D7" w14:textId="77777777" w:rsidR="00DE3CA3" w:rsidRPr="004F6C4A" w:rsidRDefault="00DE3CA3" w:rsidP="0082291B">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B0259F" w14:textId="77777777" w:rsidR="00DE3CA3" w:rsidRPr="004F6C4A" w:rsidRDefault="00DE3CA3"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A0062D" w14:textId="77777777" w:rsidR="00DE3CA3" w:rsidRPr="004F6C4A" w:rsidRDefault="00DE3CA3"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19B5C6" w14:textId="77777777" w:rsidR="00DE3CA3" w:rsidRPr="004F6C4A" w:rsidRDefault="00DE3CA3" w:rsidP="0082291B">
            <w:pPr>
              <w:spacing w:after="0" w:line="256" w:lineRule="auto"/>
              <w:rPr>
                <w:rFonts w:ascii="Arial" w:hAnsi="Arial" w:cs="Arial"/>
                <w:sz w:val="18"/>
              </w:rPr>
            </w:pPr>
          </w:p>
        </w:tc>
      </w:tr>
      <w:tr w:rsidR="00DE3CA3" w:rsidRPr="004F6C4A" w14:paraId="13BBAC43"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F60294" w14:textId="77777777" w:rsidR="00DE3CA3" w:rsidRPr="004F6C4A" w:rsidRDefault="00DE3CA3" w:rsidP="0082291B">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CDDE00" w14:textId="77777777" w:rsidR="00DE3CA3" w:rsidRPr="004F6C4A" w:rsidRDefault="00DE3CA3"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CA981E" w14:textId="77777777" w:rsidR="00DE3CA3" w:rsidRPr="004F6C4A" w:rsidRDefault="00DE3CA3"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3A82E0" w14:textId="77777777" w:rsidR="00DE3CA3" w:rsidRPr="004F6C4A" w:rsidRDefault="00DE3CA3" w:rsidP="0082291B">
            <w:pPr>
              <w:spacing w:after="0" w:line="256" w:lineRule="auto"/>
              <w:rPr>
                <w:rFonts w:ascii="Arial" w:hAnsi="Arial" w:cs="Arial"/>
                <w:sz w:val="18"/>
              </w:rPr>
            </w:pPr>
          </w:p>
        </w:tc>
      </w:tr>
      <w:tr w:rsidR="00DE3CA3" w:rsidRPr="004F6C4A" w14:paraId="4756DE21"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1CC347F" w14:textId="77777777" w:rsidR="00DE3CA3" w:rsidRPr="004F6C4A" w:rsidRDefault="00DE3CA3" w:rsidP="0082291B">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06C1C8" w14:textId="77777777" w:rsidR="00DE3CA3" w:rsidRPr="004F6C4A" w:rsidRDefault="00DE3CA3"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44E0BC" w14:textId="77777777" w:rsidR="00DE3CA3" w:rsidRPr="004F6C4A" w:rsidRDefault="00DE3CA3"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56E664A" w14:textId="77777777" w:rsidR="00DE3CA3" w:rsidRPr="004F6C4A" w:rsidRDefault="00DE3CA3" w:rsidP="0082291B">
            <w:pPr>
              <w:spacing w:after="0" w:line="256" w:lineRule="auto"/>
              <w:rPr>
                <w:rFonts w:ascii="Arial" w:hAnsi="Arial" w:cs="Arial"/>
                <w:sz w:val="18"/>
              </w:rPr>
            </w:pPr>
          </w:p>
        </w:tc>
      </w:tr>
      <w:tr w:rsidR="00DE3CA3" w:rsidRPr="004F6C4A" w14:paraId="60EFF1F9"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946922" w14:textId="77777777" w:rsidR="00DE3CA3" w:rsidRPr="004F6C4A" w:rsidRDefault="00DE3CA3" w:rsidP="0082291B">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9232B0" w14:textId="77777777" w:rsidR="00DE3CA3" w:rsidRPr="004F6C4A" w:rsidRDefault="00DE3CA3"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AF7503" w14:textId="77777777" w:rsidR="00DE3CA3" w:rsidRPr="004F6C4A" w:rsidRDefault="00DE3CA3"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28BD39" w14:textId="77777777" w:rsidR="00DE3CA3" w:rsidRPr="004F6C4A" w:rsidRDefault="00DE3CA3" w:rsidP="0082291B">
            <w:pPr>
              <w:spacing w:after="0" w:line="256" w:lineRule="auto"/>
              <w:rPr>
                <w:rFonts w:ascii="Arial" w:hAnsi="Arial" w:cs="Arial"/>
                <w:sz w:val="18"/>
              </w:rPr>
            </w:pPr>
          </w:p>
        </w:tc>
      </w:tr>
      <w:tr w:rsidR="00DE3CA3" w:rsidRPr="004F6C4A" w14:paraId="01FC6BCF"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22B51F" w14:textId="77777777" w:rsidR="00DE3CA3" w:rsidRPr="004F6C4A" w:rsidRDefault="00DE3CA3" w:rsidP="0082291B">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8B5407" w14:textId="77777777" w:rsidR="00DE3CA3" w:rsidRPr="004F6C4A" w:rsidRDefault="00DE3CA3"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2394CB" w14:textId="77777777" w:rsidR="00DE3CA3" w:rsidRPr="004F6C4A" w:rsidRDefault="00DE3CA3"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0FFA26" w14:textId="77777777" w:rsidR="00DE3CA3" w:rsidRPr="004F6C4A" w:rsidRDefault="00DE3CA3" w:rsidP="0082291B">
            <w:pPr>
              <w:spacing w:after="0" w:line="256" w:lineRule="auto"/>
              <w:rPr>
                <w:rFonts w:ascii="Arial" w:hAnsi="Arial" w:cs="Arial"/>
                <w:sz w:val="18"/>
              </w:rPr>
            </w:pPr>
          </w:p>
        </w:tc>
      </w:tr>
      <w:tr w:rsidR="00DE3CA3" w:rsidRPr="004F6C4A" w14:paraId="45DA3482"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BC09C2C" w14:textId="77777777" w:rsidR="00DE3CA3" w:rsidRPr="004F6C4A" w:rsidRDefault="00DE3CA3" w:rsidP="0082291B">
            <w:pPr>
              <w:pStyle w:val="TAL"/>
              <w:spacing w:line="256" w:lineRule="auto"/>
            </w:pPr>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3411C3" w14:textId="77777777" w:rsidR="00DE3CA3" w:rsidRPr="004F6C4A" w:rsidRDefault="00DE3CA3"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9A4526" w14:textId="77777777" w:rsidR="00DE3CA3" w:rsidRPr="004F6C4A" w:rsidRDefault="00DE3CA3"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05B9E71" w14:textId="77777777" w:rsidR="00DE3CA3" w:rsidRPr="004F6C4A" w:rsidRDefault="00DE3CA3" w:rsidP="0082291B">
            <w:pPr>
              <w:spacing w:after="0" w:line="256" w:lineRule="auto"/>
              <w:rPr>
                <w:rFonts w:ascii="Arial" w:hAnsi="Arial" w:cs="Arial"/>
                <w:sz w:val="18"/>
              </w:rPr>
            </w:pPr>
          </w:p>
        </w:tc>
      </w:tr>
      <w:tr w:rsidR="00DE3CA3" w:rsidRPr="004F6C4A" w14:paraId="3BB6739B"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1D48CD" w14:textId="77777777" w:rsidR="00DE3CA3" w:rsidRPr="004F6C4A" w:rsidRDefault="00DE3CA3" w:rsidP="0082291B">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7EB7B1" w14:textId="77777777" w:rsidR="00DE3CA3" w:rsidRPr="004F6C4A" w:rsidRDefault="00DE3CA3"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59C542" w14:textId="77777777" w:rsidR="00DE3CA3" w:rsidRPr="004F6C4A" w:rsidRDefault="00DE3CA3"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F16B84" w14:textId="77777777" w:rsidR="00DE3CA3" w:rsidRPr="004F6C4A" w:rsidRDefault="00DE3CA3" w:rsidP="0082291B">
            <w:pPr>
              <w:spacing w:after="0" w:line="256" w:lineRule="auto"/>
              <w:rPr>
                <w:rFonts w:ascii="Arial" w:hAnsi="Arial" w:cs="Arial"/>
                <w:sz w:val="18"/>
              </w:rPr>
            </w:pPr>
          </w:p>
        </w:tc>
      </w:tr>
      <w:tr w:rsidR="00DE3CA3" w:rsidRPr="004F6C4A" w14:paraId="7A92457A"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17DD42D" w14:textId="77777777" w:rsidR="00DE3CA3" w:rsidRPr="004F6C4A" w:rsidRDefault="00DE3CA3" w:rsidP="0082291B">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41BE81" w14:textId="77777777" w:rsidR="00DE3CA3" w:rsidRPr="004F6C4A" w:rsidRDefault="00DE3CA3" w:rsidP="0082291B">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3633E0" w14:textId="77777777" w:rsidR="00DE3CA3" w:rsidRPr="004F6C4A" w:rsidRDefault="00DE3CA3" w:rsidP="0082291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71107C" w14:textId="77777777" w:rsidR="00DE3CA3" w:rsidRPr="004F6C4A" w:rsidRDefault="00DE3CA3" w:rsidP="0082291B">
            <w:pPr>
              <w:pStyle w:val="TAC"/>
            </w:pPr>
            <w:r w:rsidRPr="004F6C4A">
              <w:t>AWGN</w:t>
            </w:r>
          </w:p>
        </w:tc>
      </w:tr>
      <w:tr w:rsidR="00DE3CA3" w:rsidRPr="004F6C4A" w14:paraId="4DA6EAA2" w14:textId="77777777" w:rsidTr="0082291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88050C1" w14:textId="77777777" w:rsidR="00DE3CA3" w:rsidRPr="004F6C4A" w:rsidRDefault="00DE3CA3" w:rsidP="0082291B">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17841F9F" w14:textId="77777777" w:rsidR="00DE3CA3" w:rsidRPr="004F6C4A" w:rsidRDefault="00DE3CA3" w:rsidP="00DE3CA3">
      <w:pPr>
        <w:rPr>
          <w:rFonts w:cs="v4.2.0"/>
        </w:rPr>
      </w:pPr>
    </w:p>
    <w:p w14:paraId="42BDD746" w14:textId="77777777" w:rsidR="00DE3CA3" w:rsidRPr="004F6C4A" w:rsidRDefault="00DE3CA3" w:rsidP="00DE3CA3">
      <w:pPr>
        <w:pStyle w:val="TH"/>
      </w:pPr>
      <w:r w:rsidRPr="004F6C4A">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3CA3" w:rsidRPr="004F6C4A" w14:paraId="191757B5" w14:textId="77777777" w:rsidTr="0082291B">
        <w:trPr>
          <w:jc w:val="center"/>
        </w:trPr>
        <w:tc>
          <w:tcPr>
            <w:tcW w:w="1701" w:type="dxa"/>
            <w:shd w:val="clear" w:color="auto" w:fill="auto"/>
          </w:tcPr>
          <w:p w14:paraId="07F88155" w14:textId="77777777" w:rsidR="00DE3CA3" w:rsidRPr="004F6C4A" w:rsidRDefault="00DE3CA3" w:rsidP="0082291B">
            <w:pPr>
              <w:pStyle w:val="TAH"/>
            </w:pPr>
            <w:r w:rsidRPr="004F6C4A">
              <w:t>Parameter</w:t>
            </w:r>
          </w:p>
        </w:tc>
        <w:tc>
          <w:tcPr>
            <w:tcW w:w="3943" w:type="dxa"/>
            <w:gridSpan w:val="2"/>
            <w:shd w:val="clear" w:color="auto" w:fill="auto"/>
          </w:tcPr>
          <w:p w14:paraId="638658BE" w14:textId="77777777" w:rsidR="00DE3CA3" w:rsidRPr="004F6C4A" w:rsidRDefault="00DE3CA3" w:rsidP="0082291B">
            <w:pPr>
              <w:pStyle w:val="TAH"/>
            </w:pPr>
            <w:r w:rsidRPr="004F6C4A">
              <w:t>Value</w:t>
            </w:r>
          </w:p>
        </w:tc>
        <w:tc>
          <w:tcPr>
            <w:tcW w:w="3961" w:type="dxa"/>
          </w:tcPr>
          <w:p w14:paraId="34075A13" w14:textId="77777777" w:rsidR="00DE3CA3" w:rsidRPr="004F6C4A" w:rsidRDefault="00DE3CA3" w:rsidP="0082291B">
            <w:pPr>
              <w:pStyle w:val="TAH"/>
            </w:pPr>
            <w:r w:rsidRPr="004F6C4A">
              <w:t>Comment</w:t>
            </w:r>
          </w:p>
        </w:tc>
      </w:tr>
      <w:tr w:rsidR="00DE3CA3" w:rsidRPr="004F6C4A" w14:paraId="4B639D9C" w14:textId="77777777" w:rsidTr="0082291B">
        <w:trPr>
          <w:jc w:val="center"/>
        </w:trPr>
        <w:tc>
          <w:tcPr>
            <w:tcW w:w="1701" w:type="dxa"/>
            <w:shd w:val="clear" w:color="auto" w:fill="auto"/>
          </w:tcPr>
          <w:p w14:paraId="2F8C7533" w14:textId="77777777" w:rsidR="00DE3CA3" w:rsidRPr="004F6C4A" w:rsidRDefault="00DE3CA3" w:rsidP="0082291B">
            <w:pPr>
              <w:pStyle w:val="TAL"/>
            </w:pPr>
            <w:r w:rsidRPr="004F6C4A">
              <w:t>Test environment</w:t>
            </w:r>
          </w:p>
        </w:tc>
        <w:tc>
          <w:tcPr>
            <w:tcW w:w="3943" w:type="dxa"/>
            <w:gridSpan w:val="2"/>
            <w:shd w:val="clear" w:color="auto" w:fill="auto"/>
          </w:tcPr>
          <w:p w14:paraId="3A78F314" w14:textId="77777777" w:rsidR="00DE3CA3" w:rsidRPr="004F6C4A" w:rsidRDefault="00DE3CA3" w:rsidP="0082291B">
            <w:pPr>
              <w:pStyle w:val="TAL"/>
            </w:pPr>
            <w:r w:rsidRPr="004F6C4A">
              <w:t>NC</w:t>
            </w:r>
          </w:p>
        </w:tc>
        <w:tc>
          <w:tcPr>
            <w:tcW w:w="3961" w:type="dxa"/>
          </w:tcPr>
          <w:p w14:paraId="4D122007" w14:textId="77777777" w:rsidR="00DE3CA3" w:rsidRPr="004F6C4A" w:rsidRDefault="00DE3CA3" w:rsidP="0082291B">
            <w:pPr>
              <w:pStyle w:val="TAL"/>
            </w:pPr>
            <w:r w:rsidRPr="004F6C4A">
              <w:t>As specified in TS 38.508-1 [14] clause 4.1.</w:t>
            </w:r>
          </w:p>
        </w:tc>
      </w:tr>
      <w:tr w:rsidR="00DE3CA3" w:rsidRPr="004F6C4A" w14:paraId="694A8A5F" w14:textId="77777777" w:rsidTr="0082291B">
        <w:trPr>
          <w:jc w:val="center"/>
        </w:trPr>
        <w:tc>
          <w:tcPr>
            <w:tcW w:w="1701" w:type="dxa"/>
            <w:shd w:val="clear" w:color="auto" w:fill="auto"/>
          </w:tcPr>
          <w:p w14:paraId="47A2472F" w14:textId="77777777" w:rsidR="00DE3CA3" w:rsidRPr="004F6C4A" w:rsidRDefault="00DE3CA3" w:rsidP="0082291B">
            <w:pPr>
              <w:pStyle w:val="TAL"/>
            </w:pPr>
            <w:r w:rsidRPr="004F6C4A">
              <w:t>Test frequencies</w:t>
            </w:r>
          </w:p>
        </w:tc>
        <w:tc>
          <w:tcPr>
            <w:tcW w:w="7904" w:type="dxa"/>
            <w:gridSpan w:val="3"/>
            <w:shd w:val="clear" w:color="auto" w:fill="auto"/>
          </w:tcPr>
          <w:p w14:paraId="3791A3ED" w14:textId="77777777" w:rsidR="00DE3CA3" w:rsidRPr="004F6C4A" w:rsidRDefault="00DE3CA3" w:rsidP="0082291B">
            <w:pPr>
              <w:pStyle w:val="TAL"/>
            </w:pPr>
            <w:r w:rsidRPr="004F6C4A">
              <w:t>As specified in Annex E, Table E.2-1 and TS 38.508-1 [14] clause 4.3.1 and 4.4.2.</w:t>
            </w:r>
          </w:p>
        </w:tc>
      </w:tr>
      <w:tr w:rsidR="00DE3CA3" w:rsidRPr="004F6C4A" w14:paraId="59C577B2" w14:textId="77777777" w:rsidTr="0082291B">
        <w:trPr>
          <w:jc w:val="center"/>
        </w:trPr>
        <w:tc>
          <w:tcPr>
            <w:tcW w:w="1701" w:type="dxa"/>
            <w:shd w:val="clear" w:color="auto" w:fill="auto"/>
          </w:tcPr>
          <w:p w14:paraId="6BAB3F18" w14:textId="77777777" w:rsidR="00DE3CA3" w:rsidRPr="004F6C4A" w:rsidRDefault="00DE3CA3" w:rsidP="0082291B">
            <w:pPr>
              <w:pStyle w:val="TAL"/>
            </w:pPr>
            <w:r w:rsidRPr="004F6C4A">
              <w:t>Channel bandwidth</w:t>
            </w:r>
          </w:p>
        </w:tc>
        <w:tc>
          <w:tcPr>
            <w:tcW w:w="7904" w:type="dxa"/>
            <w:gridSpan w:val="3"/>
            <w:shd w:val="clear" w:color="auto" w:fill="auto"/>
          </w:tcPr>
          <w:p w14:paraId="23A05ABB" w14:textId="77777777" w:rsidR="00DE3CA3" w:rsidRPr="004F6C4A" w:rsidRDefault="00DE3CA3" w:rsidP="0082291B">
            <w:pPr>
              <w:pStyle w:val="TAL"/>
            </w:pPr>
            <w:r w:rsidRPr="004F6C4A">
              <w:t>As specified by the test configuration selected from Table 4.6.3.1.4.1-1.</w:t>
            </w:r>
          </w:p>
        </w:tc>
      </w:tr>
      <w:tr w:rsidR="00DE3CA3" w:rsidRPr="004F6C4A" w14:paraId="116236F0" w14:textId="77777777" w:rsidTr="0082291B">
        <w:trPr>
          <w:jc w:val="center"/>
        </w:trPr>
        <w:tc>
          <w:tcPr>
            <w:tcW w:w="1701" w:type="dxa"/>
            <w:shd w:val="clear" w:color="auto" w:fill="auto"/>
          </w:tcPr>
          <w:p w14:paraId="078DD79C" w14:textId="77777777" w:rsidR="00DE3CA3" w:rsidRPr="004F6C4A" w:rsidRDefault="00DE3CA3" w:rsidP="0082291B">
            <w:pPr>
              <w:pStyle w:val="TAL"/>
            </w:pPr>
            <w:r w:rsidRPr="004F6C4A">
              <w:t>Propagation conditions</w:t>
            </w:r>
          </w:p>
        </w:tc>
        <w:tc>
          <w:tcPr>
            <w:tcW w:w="3943" w:type="dxa"/>
            <w:gridSpan w:val="2"/>
            <w:shd w:val="clear" w:color="auto" w:fill="auto"/>
          </w:tcPr>
          <w:p w14:paraId="67953D62" w14:textId="77777777" w:rsidR="00DE3CA3" w:rsidRPr="004F6C4A" w:rsidRDefault="00DE3CA3" w:rsidP="0082291B">
            <w:pPr>
              <w:pStyle w:val="TAL"/>
            </w:pPr>
            <w:r w:rsidRPr="004F6C4A">
              <w:t>AWGN</w:t>
            </w:r>
          </w:p>
        </w:tc>
        <w:tc>
          <w:tcPr>
            <w:tcW w:w="3961" w:type="dxa"/>
          </w:tcPr>
          <w:p w14:paraId="6360BDE7" w14:textId="77777777" w:rsidR="00DE3CA3" w:rsidRPr="004F6C4A" w:rsidRDefault="00DE3CA3" w:rsidP="0082291B">
            <w:pPr>
              <w:pStyle w:val="TAL"/>
            </w:pPr>
            <w:r w:rsidRPr="004F6C4A">
              <w:t>As specified in Annex C.2.2.</w:t>
            </w:r>
          </w:p>
        </w:tc>
      </w:tr>
      <w:tr w:rsidR="00DE3CA3" w:rsidRPr="004F6C4A" w14:paraId="2FA286CE" w14:textId="77777777" w:rsidTr="0082291B">
        <w:trPr>
          <w:trHeight w:val="251"/>
          <w:jc w:val="center"/>
        </w:trPr>
        <w:tc>
          <w:tcPr>
            <w:tcW w:w="1701" w:type="dxa"/>
            <w:vMerge w:val="restart"/>
            <w:shd w:val="clear" w:color="auto" w:fill="auto"/>
          </w:tcPr>
          <w:p w14:paraId="7FE25DDD" w14:textId="77777777" w:rsidR="00DE3CA3" w:rsidRPr="004F6C4A" w:rsidRDefault="00DE3CA3" w:rsidP="0082291B">
            <w:pPr>
              <w:pStyle w:val="TAL"/>
            </w:pPr>
            <w:r w:rsidRPr="004F6C4A">
              <w:t>Connection Diagram</w:t>
            </w:r>
          </w:p>
        </w:tc>
        <w:tc>
          <w:tcPr>
            <w:tcW w:w="1134" w:type="dxa"/>
            <w:shd w:val="clear" w:color="auto" w:fill="auto"/>
          </w:tcPr>
          <w:p w14:paraId="2A37EED5" w14:textId="77777777" w:rsidR="00DE3CA3" w:rsidRPr="004F6C4A" w:rsidRDefault="00DE3CA3" w:rsidP="0082291B">
            <w:pPr>
              <w:pStyle w:val="TAL"/>
            </w:pPr>
            <w:r w:rsidRPr="004F6C4A">
              <w:t>TE Part</w:t>
            </w:r>
          </w:p>
        </w:tc>
        <w:tc>
          <w:tcPr>
            <w:tcW w:w="2809" w:type="dxa"/>
            <w:shd w:val="clear" w:color="auto" w:fill="auto"/>
          </w:tcPr>
          <w:p w14:paraId="3ED22B7C" w14:textId="6A9F225C" w:rsidR="00DE3CA3" w:rsidRPr="004F6C4A" w:rsidRDefault="00DE3CA3" w:rsidP="0082291B">
            <w:pPr>
              <w:pStyle w:val="TAL"/>
            </w:pPr>
            <w:r w:rsidRPr="004F6C4A">
              <w:t>A.3.1.</w:t>
            </w:r>
            <w:ins w:id="2" w:author="Cardalda-Garcia Adrian 1CD2" w:date="2022-11-03T11:38:00Z">
              <w:r>
                <w:t>8</w:t>
              </w:r>
            </w:ins>
            <w:del w:id="3" w:author="Cardalda-Garcia Adrian 1CD2" w:date="2022-11-03T11:38:00Z">
              <w:r w:rsidRPr="004F6C4A" w:rsidDel="00DE3CA3">
                <w:delText>7</w:delText>
              </w:r>
            </w:del>
            <w:r w:rsidRPr="004F6C4A">
              <w:t>.</w:t>
            </w:r>
            <w:ins w:id="4" w:author="Cardalda-Garcia Adrian 1CD2" w:date="2022-11-03T11:38:00Z">
              <w:r>
                <w:t>2</w:t>
              </w:r>
            </w:ins>
            <w:bookmarkStart w:id="5" w:name="_GoBack"/>
            <w:bookmarkEnd w:id="5"/>
            <w:del w:id="6" w:author="Cardalda-Garcia Adrian 1CD2" w:date="2022-11-03T11:38:00Z">
              <w:r w:rsidRPr="004F6C4A" w:rsidDel="00DE3CA3">
                <w:delText>1</w:delText>
              </w:r>
            </w:del>
          </w:p>
        </w:tc>
        <w:tc>
          <w:tcPr>
            <w:tcW w:w="3961" w:type="dxa"/>
            <w:vMerge w:val="restart"/>
          </w:tcPr>
          <w:p w14:paraId="1FDB002D" w14:textId="77777777" w:rsidR="00DE3CA3" w:rsidRPr="004F6C4A" w:rsidRDefault="00DE3CA3" w:rsidP="0082291B">
            <w:pPr>
              <w:pStyle w:val="TAL"/>
            </w:pPr>
            <w:r w:rsidRPr="004F6C4A">
              <w:t>As specified in TS 38.508-1 [14] Annex A.</w:t>
            </w:r>
          </w:p>
        </w:tc>
      </w:tr>
      <w:tr w:rsidR="00DE3CA3" w:rsidRPr="004F6C4A" w14:paraId="62997739" w14:textId="77777777" w:rsidTr="0082291B">
        <w:trPr>
          <w:trHeight w:val="250"/>
          <w:jc w:val="center"/>
        </w:trPr>
        <w:tc>
          <w:tcPr>
            <w:tcW w:w="1701" w:type="dxa"/>
            <w:vMerge/>
            <w:shd w:val="clear" w:color="auto" w:fill="auto"/>
          </w:tcPr>
          <w:p w14:paraId="091A591E" w14:textId="77777777" w:rsidR="00DE3CA3" w:rsidRPr="004F6C4A" w:rsidRDefault="00DE3CA3" w:rsidP="0082291B">
            <w:pPr>
              <w:pStyle w:val="TAL"/>
            </w:pPr>
          </w:p>
        </w:tc>
        <w:tc>
          <w:tcPr>
            <w:tcW w:w="1134" w:type="dxa"/>
            <w:shd w:val="clear" w:color="auto" w:fill="auto"/>
          </w:tcPr>
          <w:p w14:paraId="52D983ED" w14:textId="77777777" w:rsidR="00DE3CA3" w:rsidRPr="004F6C4A" w:rsidRDefault="00DE3CA3" w:rsidP="0082291B">
            <w:pPr>
              <w:pStyle w:val="TAL"/>
            </w:pPr>
            <w:r w:rsidRPr="004F6C4A">
              <w:t>DUT Part</w:t>
            </w:r>
          </w:p>
        </w:tc>
        <w:tc>
          <w:tcPr>
            <w:tcW w:w="2809" w:type="dxa"/>
            <w:shd w:val="clear" w:color="auto" w:fill="auto"/>
          </w:tcPr>
          <w:p w14:paraId="7DA7057E" w14:textId="77777777" w:rsidR="00DE3CA3" w:rsidRPr="004F6C4A" w:rsidRDefault="00DE3CA3" w:rsidP="0082291B">
            <w:pPr>
              <w:pStyle w:val="TAL"/>
            </w:pPr>
            <w:r w:rsidRPr="004F6C4A">
              <w:t>A.3.2.3.4</w:t>
            </w:r>
          </w:p>
        </w:tc>
        <w:tc>
          <w:tcPr>
            <w:tcW w:w="3961" w:type="dxa"/>
            <w:vMerge/>
          </w:tcPr>
          <w:p w14:paraId="0B8AB048" w14:textId="77777777" w:rsidR="00DE3CA3" w:rsidRPr="004F6C4A" w:rsidRDefault="00DE3CA3" w:rsidP="0082291B">
            <w:pPr>
              <w:pStyle w:val="TAL"/>
            </w:pPr>
          </w:p>
        </w:tc>
      </w:tr>
      <w:tr w:rsidR="00DE3CA3" w:rsidRPr="004F6C4A" w14:paraId="605EAD2F" w14:textId="77777777" w:rsidTr="0082291B">
        <w:trPr>
          <w:jc w:val="center"/>
        </w:trPr>
        <w:tc>
          <w:tcPr>
            <w:tcW w:w="1701" w:type="dxa"/>
            <w:shd w:val="clear" w:color="auto" w:fill="auto"/>
          </w:tcPr>
          <w:p w14:paraId="347FA0F9" w14:textId="77777777" w:rsidR="00DE3CA3" w:rsidRPr="004F6C4A" w:rsidRDefault="00DE3CA3" w:rsidP="0082291B">
            <w:pPr>
              <w:pStyle w:val="TAL"/>
            </w:pPr>
            <w:r w:rsidRPr="004F6C4A">
              <w:t>Exceptions to connection diagram</w:t>
            </w:r>
          </w:p>
        </w:tc>
        <w:tc>
          <w:tcPr>
            <w:tcW w:w="3943" w:type="dxa"/>
            <w:gridSpan w:val="2"/>
            <w:shd w:val="clear" w:color="auto" w:fill="auto"/>
          </w:tcPr>
          <w:p w14:paraId="1F4F2D14" w14:textId="77777777" w:rsidR="00DE3CA3" w:rsidRPr="004F6C4A" w:rsidRDefault="00DE3CA3" w:rsidP="0082291B">
            <w:pPr>
              <w:pStyle w:val="TAL"/>
            </w:pPr>
            <w:r w:rsidRPr="004F6C4A">
              <w:t>For 4Rx capable UEs without any 2 Rx RF bands use A.3.2.5.2 for DUT part and A.3.1.8.4 for TE Part</w:t>
            </w:r>
          </w:p>
        </w:tc>
        <w:tc>
          <w:tcPr>
            <w:tcW w:w="3961" w:type="dxa"/>
          </w:tcPr>
          <w:p w14:paraId="3B8109B8" w14:textId="77777777" w:rsidR="00DE3CA3" w:rsidRPr="004F6C4A" w:rsidRDefault="00DE3CA3" w:rsidP="0082291B">
            <w:pPr>
              <w:pStyle w:val="TAL"/>
            </w:pPr>
          </w:p>
        </w:tc>
      </w:tr>
    </w:tbl>
    <w:p w14:paraId="2B26E002" w14:textId="77777777" w:rsidR="00DE3CA3" w:rsidRPr="004F6C4A" w:rsidRDefault="00DE3CA3" w:rsidP="00DE3CA3"/>
    <w:p w14:paraId="0D6C70D7" w14:textId="77777777" w:rsidR="00DE3CA3" w:rsidRPr="004F6C4A" w:rsidRDefault="00DE3CA3" w:rsidP="00DE3CA3">
      <w:pPr>
        <w:pStyle w:val="B1"/>
      </w:pPr>
      <w:r w:rsidRPr="004F6C4A">
        <w:t>1.</w:t>
      </w:r>
      <w:r w:rsidRPr="004F6C4A">
        <w:tab/>
        <w:t>Message contents are defined in clause 6.6.4.2.4.3.</w:t>
      </w:r>
    </w:p>
    <w:p w14:paraId="14319FDB" w14:textId="77777777" w:rsidR="00DE3CA3" w:rsidRPr="004F6C4A" w:rsidRDefault="00DE3CA3" w:rsidP="00DE3CA3">
      <w:pPr>
        <w:pStyle w:val="B1"/>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6.6.4.2.4.1-2 and 6.6.4.2.5-1.</w:t>
      </w:r>
      <w:r w:rsidRPr="004F6C4A">
        <w:t xml:space="preserve"> UE is configured to perform RLM and BFD based on the SSBs. DRX is configured as specified in Table 6</w:t>
      </w:r>
      <w:r w:rsidRPr="004F6C4A">
        <w:rPr>
          <w:lang w:eastAsia="sv-SE"/>
        </w:rPr>
        <w:t>.6.4.2.4.1-2.</w:t>
      </w:r>
    </w:p>
    <w:p w14:paraId="4ECE4D6E" w14:textId="77777777" w:rsidR="00DE3CA3" w:rsidRPr="004F6C4A" w:rsidRDefault="00DE3CA3" w:rsidP="00DE3CA3">
      <w:pPr>
        <w:pStyle w:val="H6"/>
        <w:rPr>
          <w:lang w:eastAsia="sv-SE"/>
        </w:rPr>
      </w:pPr>
      <w:r w:rsidRPr="004F6C4A">
        <w:rPr>
          <w:lang w:eastAsia="sv-SE"/>
        </w:rPr>
        <w:t>6.6.4.2.4.2</w:t>
      </w:r>
      <w:r w:rsidRPr="004F6C4A">
        <w:rPr>
          <w:lang w:eastAsia="sv-SE"/>
        </w:rPr>
        <w:tab/>
        <w:t>Test procedure</w:t>
      </w:r>
    </w:p>
    <w:p w14:paraId="5B7D49A1" w14:textId="77777777" w:rsidR="00DE3CA3" w:rsidRPr="004F6C4A" w:rsidRDefault="00DE3CA3" w:rsidP="00DE3CA3">
      <w:r w:rsidRPr="004F6C4A">
        <w:t>Same test procedure as in subclause 6.6.4.1.4.2 with tables</w:t>
      </w:r>
      <w:r w:rsidRPr="004F6C4A">
        <w:rPr>
          <w:lang w:eastAsia="sv-SE"/>
        </w:rPr>
        <w:t xml:space="preserve"> 6.6.4.1.4.1-2 and 6.6.4.1.5-</w:t>
      </w:r>
      <w:r w:rsidRPr="004F6C4A">
        <w:t>1</w:t>
      </w:r>
      <w:r w:rsidRPr="004F6C4A">
        <w:rPr>
          <w:lang w:eastAsia="sv-SE"/>
        </w:rPr>
        <w:t xml:space="preserve"> replaced by </w:t>
      </w:r>
      <w:r w:rsidRPr="004F6C4A">
        <w:t xml:space="preserve">tables </w:t>
      </w:r>
      <w:r w:rsidRPr="004F6C4A">
        <w:rPr>
          <w:lang w:eastAsia="sv-SE"/>
        </w:rPr>
        <w:t>6.6.4.2.4.1-2 and 6.6.4.2.5-</w:t>
      </w:r>
      <w:r w:rsidRPr="004F6C4A">
        <w:t>1.</w:t>
      </w:r>
    </w:p>
    <w:p w14:paraId="707E8911" w14:textId="77777777" w:rsidR="00DE3CA3" w:rsidRPr="004F6C4A" w:rsidRDefault="00DE3CA3" w:rsidP="00DE3CA3">
      <w:pPr>
        <w:pStyle w:val="H6"/>
        <w:rPr>
          <w:lang w:eastAsia="sv-SE"/>
        </w:rPr>
      </w:pPr>
      <w:r w:rsidRPr="004F6C4A">
        <w:rPr>
          <w:lang w:eastAsia="sv-SE"/>
        </w:rPr>
        <w:lastRenderedPageBreak/>
        <w:t>6.6.4.2.4.3</w:t>
      </w:r>
      <w:r w:rsidRPr="004F6C4A">
        <w:rPr>
          <w:lang w:eastAsia="sv-SE"/>
        </w:rPr>
        <w:tab/>
        <w:t>Message contents</w:t>
      </w:r>
    </w:p>
    <w:p w14:paraId="415D3A60" w14:textId="77777777" w:rsidR="00DE3CA3" w:rsidRPr="004F6C4A" w:rsidRDefault="00DE3CA3" w:rsidP="00DE3CA3">
      <w:r w:rsidRPr="004F6C4A">
        <w:t>Same message content as in subclause 6.6.4.1.4.3 with the following exception:</w:t>
      </w:r>
    </w:p>
    <w:p w14:paraId="30954F9D" w14:textId="77777777" w:rsidR="00DE3CA3" w:rsidRPr="004F6C4A" w:rsidRDefault="00DE3CA3" w:rsidP="00DE3CA3">
      <w:pPr>
        <w:pStyle w:val="TH"/>
      </w:pPr>
      <w:r w:rsidRPr="004F6C4A">
        <w:t>Table 6</w:t>
      </w:r>
      <w:r w:rsidRPr="004F6C4A">
        <w:rPr>
          <w:lang w:eastAsia="sv-SE"/>
        </w:rPr>
        <w:t>.6.4.2.4.3</w:t>
      </w:r>
      <w:r w:rsidRPr="004F6C4A">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E3CA3" w:rsidRPr="004F6C4A" w14:paraId="2F026C3F" w14:textId="77777777" w:rsidTr="0082291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B1C1299" w14:textId="77777777" w:rsidR="00DE3CA3" w:rsidRPr="004F6C4A" w:rsidRDefault="00DE3CA3" w:rsidP="0082291B">
            <w:pPr>
              <w:pStyle w:val="TAH"/>
            </w:pPr>
            <w:r w:rsidRPr="004F6C4A">
              <w:t>Default Message Contents</w:t>
            </w:r>
          </w:p>
        </w:tc>
      </w:tr>
      <w:tr w:rsidR="00DE3CA3" w:rsidRPr="004F6C4A" w14:paraId="47D7C531" w14:textId="77777777" w:rsidTr="0082291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F7FB0" w14:textId="77777777" w:rsidR="00DE3CA3" w:rsidRPr="004F6C4A" w:rsidRDefault="00DE3CA3" w:rsidP="0082291B">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D22B67" w14:textId="77777777" w:rsidR="00DE3CA3" w:rsidRPr="004F6C4A" w:rsidRDefault="00DE3CA3" w:rsidP="0082291B">
            <w:pPr>
              <w:pStyle w:val="TAL"/>
            </w:pPr>
          </w:p>
        </w:tc>
      </w:tr>
      <w:tr w:rsidR="00DE3CA3" w:rsidRPr="004F6C4A" w14:paraId="69BBB5FE" w14:textId="77777777" w:rsidTr="0082291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BB4BA2C" w14:textId="77777777" w:rsidR="00DE3CA3" w:rsidRPr="004F6C4A" w:rsidRDefault="00DE3CA3" w:rsidP="0082291B">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F570DDE" w14:textId="77777777" w:rsidR="00DE3CA3" w:rsidRPr="004F6C4A" w:rsidRDefault="00DE3CA3" w:rsidP="0082291B">
            <w:pPr>
              <w:pStyle w:val="TAL"/>
            </w:pPr>
            <w:r w:rsidRPr="004F6C4A">
              <w:t>Table H.3.7-1 with condition DRX.3</w:t>
            </w:r>
          </w:p>
        </w:tc>
      </w:tr>
    </w:tbl>
    <w:p w14:paraId="6141C1E4" w14:textId="77777777" w:rsidR="00DE3CA3" w:rsidRPr="004F6C4A" w:rsidRDefault="00DE3CA3" w:rsidP="00DE3CA3">
      <w:pPr>
        <w:ind w:firstLine="284"/>
        <w:rPr>
          <w:lang w:eastAsia="sv-SE"/>
        </w:rPr>
      </w:pPr>
    </w:p>
    <w:p w14:paraId="32B821E5" w14:textId="77777777" w:rsidR="00DE3CA3" w:rsidRPr="004F6C4A" w:rsidRDefault="00DE3CA3" w:rsidP="00DE3CA3">
      <w:pPr>
        <w:pStyle w:val="H6"/>
        <w:rPr>
          <w:lang w:eastAsia="sv-SE"/>
        </w:rPr>
      </w:pPr>
      <w:r w:rsidRPr="004F6C4A">
        <w:rPr>
          <w:lang w:eastAsia="sv-SE"/>
        </w:rPr>
        <w:t>6.6.4.2.5</w:t>
      </w:r>
      <w:r w:rsidRPr="004F6C4A">
        <w:rPr>
          <w:lang w:eastAsia="sv-SE"/>
        </w:rPr>
        <w:tab/>
        <w:t>Test requirement</w:t>
      </w:r>
    </w:p>
    <w:p w14:paraId="5CF90E67" w14:textId="77777777" w:rsidR="00DE3CA3" w:rsidRPr="004F6C4A" w:rsidRDefault="00DE3CA3" w:rsidP="00DE3CA3">
      <w:pPr>
        <w:rPr>
          <w:lang w:eastAsia="sv-SE"/>
        </w:rPr>
      </w:pPr>
      <w:r w:rsidRPr="004F6C4A">
        <w:rPr>
          <w:lang w:eastAsia="sv-SE"/>
        </w:rPr>
        <w:t>Table 6.6.4.2.5-1 defines the primary level settings including test tolerances for all tests.</w:t>
      </w:r>
    </w:p>
    <w:p w14:paraId="59AA78CE" w14:textId="77777777" w:rsidR="00DE3CA3" w:rsidRPr="004F6C4A" w:rsidRDefault="00DE3CA3" w:rsidP="00DE3CA3">
      <w:pPr>
        <w:pStyle w:val="TH"/>
        <w:rPr>
          <w:rFonts w:eastAsia="Malgun Gothic"/>
          <w:lang w:eastAsia="ko-KR"/>
        </w:rPr>
      </w:pPr>
      <w:r w:rsidRPr="004F6C4A">
        <w:rPr>
          <w:rFonts w:cs="v4.2.0"/>
        </w:rPr>
        <w:t xml:space="preserve">Table </w:t>
      </w:r>
      <w:r w:rsidRPr="004F6C4A">
        <w:rPr>
          <w:lang w:eastAsia="sv-SE"/>
        </w:rPr>
        <w:t>6.6.4.2.5-1</w:t>
      </w:r>
      <w:r w:rsidRPr="004F6C4A">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DE3CA3" w:rsidRPr="004F6C4A" w14:paraId="69628AD7" w14:textId="77777777" w:rsidTr="0082291B">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BE96C8C" w14:textId="77777777" w:rsidR="00DE3CA3" w:rsidRPr="004F6C4A" w:rsidRDefault="00DE3CA3" w:rsidP="0082291B">
            <w:pPr>
              <w:pStyle w:val="TAH"/>
              <w:spacing w:line="256" w:lineRule="auto"/>
            </w:pPr>
            <w:r w:rsidRPr="004F6C4A">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44F61E69" w14:textId="77777777" w:rsidR="00DE3CA3" w:rsidRPr="004F6C4A" w:rsidRDefault="00DE3CA3" w:rsidP="0082291B">
            <w:pPr>
              <w:pStyle w:val="TAH"/>
              <w:spacing w:line="256" w:lineRule="auto"/>
            </w:pPr>
            <w:r w:rsidRPr="004F6C4A">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0F97D2F" w14:textId="77777777" w:rsidR="00DE3CA3" w:rsidRPr="004F6C4A" w:rsidRDefault="00DE3CA3" w:rsidP="0082291B">
            <w:pPr>
              <w:pStyle w:val="TAH"/>
              <w:spacing w:line="256" w:lineRule="auto"/>
            </w:pPr>
            <w:r w:rsidRPr="004F6C4A">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6E444226" w14:textId="77777777" w:rsidR="00DE3CA3" w:rsidRPr="004F6C4A" w:rsidRDefault="00DE3CA3" w:rsidP="0082291B">
            <w:pPr>
              <w:pStyle w:val="TAH"/>
              <w:spacing w:line="256" w:lineRule="auto"/>
            </w:pPr>
            <w:r w:rsidRPr="004F6C4A">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4BAA8FFC" w14:textId="77777777" w:rsidR="00DE3CA3" w:rsidRPr="004F6C4A" w:rsidRDefault="00DE3CA3" w:rsidP="0082291B">
            <w:pPr>
              <w:pStyle w:val="TAH"/>
              <w:spacing w:line="256" w:lineRule="auto"/>
            </w:pPr>
            <w:r w:rsidRPr="004F6C4A">
              <w:t>SSB#1</w:t>
            </w:r>
          </w:p>
        </w:tc>
      </w:tr>
      <w:tr w:rsidR="00DE3CA3" w:rsidRPr="004F6C4A" w14:paraId="036BADA7" w14:textId="77777777" w:rsidTr="0082291B">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4754136" w14:textId="77777777" w:rsidR="00DE3CA3" w:rsidRPr="004F6C4A" w:rsidRDefault="00DE3CA3" w:rsidP="0082291B">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215365B3" w14:textId="77777777" w:rsidR="00DE3CA3" w:rsidRPr="004F6C4A" w:rsidRDefault="00DE3CA3" w:rsidP="0082291B">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713688" w14:textId="77777777" w:rsidR="00DE3CA3" w:rsidRPr="004F6C4A" w:rsidRDefault="00DE3CA3" w:rsidP="0082291B">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45C337" w14:textId="77777777" w:rsidR="00DE3CA3" w:rsidRPr="004F6C4A" w:rsidRDefault="00DE3CA3" w:rsidP="0082291B">
            <w:pPr>
              <w:pStyle w:val="TAH"/>
              <w:spacing w:line="256" w:lineRule="auto"/>
            </w:pPr>
            <w:r w:rsidRPr="004F6C4A">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85EFD95" w14:textId="77777777" w:rsidR="00DE3CA3" w:rsidRPr="004F6C4A" w:rsidRDefault="00DE3CA3" w:rsidP="0082291B">
            <w:pPr>
              <w:pStyle w:val="TAH"/>
              <w:spacing w:line="256" w:lineRule="auto"/>
            </w:pPr>
            <w:r w:rsidRPr="004F6C4A">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33067B" w14:textId="77777777" w:rsidR="00DE3CA3" w:rsidRPr="004F6C4A" w:rsidRDefault="00DE3CA3" w:rsidP="0082291B">
            <w:pPr>
              <w:pStyle w:val="TAH"/>
              <w:spacing w:line="256" w:lineRule="auto"/>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C9638" w14:textId="77777777" w:rsidR="00DE3CA3" w:rsidRPr="004F6C4A" w:rsidRDefault="00DE3CA3" w:rsidP="0082291B">
            <w:pPr>
              <w:pStyle w:val="TAH"/>
              <w:spacing w:line="256" w:lineRule="auto"/>
            </w:pPr>
            <w:r w:rsidRPr="004F6C4A">
              <w:t>T2</w:t>
            </w:r>
          </w:p>
        </w:tc>
      </w:tr>
      <w:tr w:rsidR="00DE3CA3" w:rsidRPr="004F6C4A" w14:paraId="1FBEFCAB" w14:textId="77777777" w:rsidTr="0082291B">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54F181D6" w14:textId="77777777" w:rsidR="00DE3CA3" w:rsidRPr="004F6C4A" w:rsidRDefault="00DE3CA3" w:rsidP="0082291B">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788660F5" wp14:editId="56428ED0">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500EC1FD"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34D92E"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437CA47C"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-94.65</w:t>
            </w:r>
          </w:p>
        </w:tc>
      </w:tr>
      <w:tr w:rsidR="00DE3CA3" w:rsidRPr="004F6C4A" w14:paraId="03FF77B5" w14:textId="77777777" w:rsidTr="0082291B">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EFFADE" w14:textId="77777777" w:rsidR="00DE3CA3" w:rsidRPr="004F6C4A" w:rsidRDefault="00DE3CA3" w:rsidP="0082291B">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526DAC7C" wp14:editId="547EF29A">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1D78132F"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284A15B" w14:textId="77777777" w:rsidR="00DE3CA3" w:rsidRPr="004F6C4A" w:rsidRDefault="00DE3CA3"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552EEB23" w14:textId="77777777" w:rsidR="00DE3CA3" w:rsidRPr="004F6C4A" w:rsidRDefault="00DE3CA3"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DE3CA3" w:rsidRPr="004F6C4A" w14:paraId="7C40DB2A" w14:textId="77777777" w:rsidTr="0082291B">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AA013FF" w14:textId="77777777" w:rsidR="00DE3CA3" w:rsidRPr="004F6C4A" w:rsidRDefault="00DE3CA3" w:rsidP="0082291B">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6A2C1525"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83421DB" w14:textId="77777777" w:rsidR="00DE3CA3" w:rsidRPr="004F6C4A" w:rsidRDefault="00DE3CA3" w:rsidP="0082291B">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43039A3C" w14:textId="77777777" w:rsidR="00DE3CA3" w:rsidRPr="004F6C4A" w:rsidRDefault="00DE3CA3"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DE3CA3" w:rsidRPr="004F6C4A" w14:paraId="588028A0" w14:textId="77777777" w:rsidTr="0082291B">
        <w:tc>
          <w:tcPr>
            <w:tcW w:w="1509" w:type="dxa"/>
            <w:tcBorders>
              <w:top w:val="single" w:sz="4" w:space="0" w:color="auto"/>
              <w:left w:val="single" w:sz="4" w:space="0" w:color="auto"/>
              <w:bottom w:val="single" w:sz="4" w:space="0" w:color="auto"/>
              <w:right w:val="single" w:sz="4" w:space="0" w:color="auto"/>
            </w:tcBorders>
            <w:vAlign w:val="center"/>
            <w:hideMark/>
          </w:tcPr>
          <w:p w14:paraId="5F24E59F" w14:textId="77777777" w:rsidR="00DE3CA3" w:rsidRPr="004F6C4A" w:rsidRDefault="00DE3CA3" w:rsidP="0082291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252DEAD1" wp14:editId="6D962AD7">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2589FF45"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12D33B"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3E5E1D"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6AD7D04"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A1CD4F"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E14C9" w14:textId="77777777" w:rsidR="00DE3CA3" w:rsidRPr="004F6C4A" w:rsidRDefault="00DE3CA3" w:rsidP="0082291B">
            <w:pPr>
              <w:keepNext/>
              <w:keepLines/>
              <w:spacing w:after="0" w:line="256" w:lineRule="auto"/>
              <w:jc w:val="center"/>
              <w:rPr>
                <w:rFonts w:ascii="Arial" w:hAnsi="Arial" w:cs="Arial"/>
                <w:sz w:val="18"/>
              </w:rPr>
            </w:pPr>
            <w:r w:rsidRPr="004F6C4A">
              <w:t>3.5</w:t>
            </w:r>
          </w:p>
        </w:tc>
      </w:tr>
      <w:tr w:rsidR="00DE3CA3" w:rsidRPr="004F6C4A" w14:paraId="648C4D5E" w14:textId="77777777" w:rsidTr="0082291B">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7A37883" w14:textId="77777777" w:rsidR="00DE3CA3" w:rsidRPr="004F6C4A" w:rsidRDefault="00DE3CA3" w:rsidP="0082291B">
            <w:pPr>
              <w:spacing w:after="0" w:line="256" w:lineRule="auto"/>
              <w:rPr>
                <w:rFonts w:ascii="Arial" w:hAnsi="Arial" w:cs="Arial"/>
                <w:sz w:val="18"/>
                <w:vertAlign w:val="superscript"/>
              </w:rPr>
            </w:pPr>
            <w:r w:rsidRPr="004F6C4A">
              <w:rPr>
                <w:rFonts w:ascii="Arial" w:hAnsi="Arial" w:cs="Arial"/>
                <w:sz w:val="18"/>
              </w:rPr>
              <w:t xml:space="preserve">SSB RSRP </w:t>
            </w:r>
            <w:r w:rsidRPr="004F6C4A">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5531321"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11B527"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5F5CAE"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6734BF0"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351007"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B4AE37" w14:textId="77777777" w:rsidR="00DE3CA3" w:rsidRPr="004F6C4A" w:rsidRDefault="00DE3CA3" w:rsidP="0082291B">
            <w:pPr>
              <w:keepNext/>
              <w:keepLines/>
              <w:spacing w:after="0" w:line="256" w:lineRule="auto"/>
              <w:jc w:val="center"/>
              <w:rPr>
                <w:rFonts w:ascii="Arial" w:hAnsi="Arial" w:cs="Arial"/>
                <w:sz w:val="18"/>
              </w:rPr>
            </w:pPr>
            <w:r w:rsidRPr="004F6C4A">
              <w:t>-91.15</w:t>
            </w:r>
          </w:p>
        </w:tc>
      </w:tr>
      <w:tr w:rsidR="00DE3CA3" w:rsidRPr="004F6C4A" w14:paraId="44CF7CDB" w14:textId="77777777" w:rsidTr="0082291B">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58103BC" w14:textId="77777777" w:rsidR="00DE3CA3" w:rsidRPr="004F6C4A" w:rsidRDefault="00DE3CA3" w:rsidP="0082291B">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71793569"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02EF8F" w14:textId="77777777" w:rsidR="00DE3CA3" w:rsidRPr="004F6C4A" w:rsidRDefault="00DE3CA3" w:rsidP="0082291B">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AD28E0" w14:textId="77777777" w:rsidR="00DE3CA3" w:rsidRPr="004F6C4A" w:rsidRDefault="00DE3CA3" w:rsidP="0082291B">
            <w:pPr>
              <w:spacing w:after="0" w:line="256" w:lineRule="auto"/>
              <w:jc w:val="center"/>
              <w:rPr>
                <w:rFonts w:ascii="Arial" w:eastAsia="Calibri" w:hAnsi="Arial" w:cs="Arial"/>
                <w:sz w:val="18"/>
                <w:szCs w:val="22"/>
              </w:rPr>
            </w:pPr>
            <w:r w:rsidRPr="004F6C4A">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F05F0BD" w14:textId="77777777" w:rsidR="00DE3CA3" w:rsidRPr="004F6C4A" w:rsidRDefault="00DE3CA3"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F17AEB" w14:textId="77777777" w:rsidR="00DE3CA3" w:rsidRPr="004F6C4A" w:rsidRDefault="00DE3CA3" w:rsidP="0082291B">
            <w:pPr>
              <w:spacing w:after="0" w:line="256" w:lineRule="auto"/>
              <w:jc w:val="center"/>
              <w:rPr>
                <w:rFonts w:ascii="Arial" w:eastAsia="Calibri" w:hAnsi="Arial" w:cs="Arial"/>
                <w:sz w:val="18"/>
                <w:szCs w:val="22"/>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0577BE" w14:textId="77777777" w:rsidR="00DE3CA3" w:rsidRPr="004F6C4A" w:rsidRDefault="00DE3CA3" w:rsidP="0082291B">
            <w:pPr>
              <w:spacing w:after="0" w:line="256" w:lineRule="auto"/>
              <w:jc w:val="center"/>
              <w:rPr>
                <w:rFonts w:ascii="Arial" w:eastAsia="Calibri" w:hAnsi="Arial" w:cs="Arial"/>
                <w:sz w:val="18"/>
                <w:szCs w:val="22"/>
              </w:rPr>
            </w:pPr>
            <w:r w:rsidRPr="004F6C4A">
              <w:rPr>
                <w:rFonts w:eastAsia="Calibri"/>
                <w:szCs w:val="22"/>
              </w:rPr>
              <w:t>-88.14</w:t>
            </w:r>
          </w:p>
        </w:tc>
      </w:tr>
      <w:tr w:rsidR="00DE3CA3" w:rsidRPr="004F6C4A" w14:paraId="555B87AC" w14:textId="77777777" w:rsidTr="0082291B">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6F5A650" w14:textId="77777777" w:rsidR="00DE3CA3" w:rsidRPr="004F6C4A" w:rsidRDefault="00DE3CA3" w:rsidP="0082291B">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8FA3336"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8B8AE4"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5C1270"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43C22B6"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0C79A9"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3FE31" w14:textId="77777777" w:rsidR="00DE3CA3" w:rsidRPr="004F6C4A" w:rsidRDefault="00DE3CA3" w:rsidP="0082291B">
            <w:pPr>
              <w:keepNext/>
              <w:keepLines/>
              <w:spacing w:after="0" w:line="256" w:lineRule="auto"/>
              <w:jc w:val="center"/>
              <w:rPr>
                <w:rFonts w:ascii="Arial" w:hAnsi="Arial" w:cs="Arial"/>
                <w:sz w:val="18"/>
              </w:rPr>
            </w:pPr>
            <w:r w:rsidRPr="004F6C4A">
              <w:t>-61.59</w:t>
            </w:r>
          </w:p>
        </w:tc>
      </w:tr>
      <w:tr w:rsidR="00DE3CA3" w:rsidRPr="004F6C4A" w14:paraId="1B2F7B4E" w14:textId="77777777" w:rsidTr="0082291B">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370C493" w14:textId="77777777" w:rsidR="00DE3CA3" w:rsidRPr="004F6C4A" w:rsidRDefault="00DE3CA3" w:rsidP="0082291B">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0832153F"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65BD33"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18008E" w14:textId="77777777" w:rsidR="00DE3CA3" w:rsidRPr="004F6C4A" w:rsidRDefault="00DE3CA3"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9DA15D1" w14:textId="77777777" w:rsidR="00DE3CA3" w:rsidRPr="004F6C4A" w:rsidRDefault="00DE3CA3"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839851" w14:textId="77777777" w:rsidR="00DE3CA3" w:rsidRPr="004F6C4A" w:rsidRDefault="00DE3CA3" w:rsidP="0082291B">
            <w:pPr>
              <w:spacing w:after="0" w:line="256" w:lineRule="auto"/>
              <w:jc w:val="center"/>
              <w:rPr>
                <w:rFonts w:ascii="Arial" w:eastAsia="Calibri" w:hAnsi="Arial" w:cs="Arial"/>
                <w:sz w:val="18"/>
                <w:szCs w:val="22"/>
              </w:rPr>
            </w:pPr>
            <w:r w:rsidRPr="004F6C4A">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772767" w14:textId="77777777" w:rsidR="00DE3CA3" w:rsidRPr="004F6C4A" w:rsidRDefault="00DE3CA3" w:rsidP="0082291B">
            <w:pPr>
              <w:spacing w:after="0" w:line="256" w:lineRule="auto"/>
              <w:jc w:val="center"/>
              <w:rPr>
                <w:rFonts w:ascii="Arial" w:eastAsia="Calibri" w:hAnsi="Arial" w:cs="Arial"/>
                <w:sz w:val="18"/>
                <w:szCs w:val="22"/>
              </w:rPr>
            </w:pPr>
            <w:r w:rsidRPr="004F6C4A">
              <w:rPr>
                <w:rFonts w:eastAsia="Calibri"/>
                <w:szCs w:val="22"/>
              </w:rPr>
              <w:t>-55.49</w:t>
            </w:r>
          </w:p>
        </w:tc>
      </w:tr>
      <w:tr w:rsidR="00DE3CA3" w:rsidRPr="004F6C4A" w14:paraId="6C08F2ED" w14:textId="77777777" w:rsidTr="0082291B">
        <w:tc>
          <w:tcPr>
            <w:tcW w:w="1509" w:type="dxa"/>
            <w:tcBorders>
              <w:top w:val="single" w:sz="4" w:space="0" w:color="auto"/>
              <w:left w:val="single" w:sz="4" w:space="0" w:color="auto"/>
              <w:bottom w:val="single" w:sz="4" w:space="0" w:color="auto"/>
              <w:right w:val="single" w:sz="4" w:space="0" w:color="auto"/>
            </w:tcBorders>
            <w:vAlign w:val="center"/>
            <w:hideMark/>
          </w:tcPr>
          <w:p w14:paraId="079A0D7F" w14:textId="77777777" w:rsidR="00DE3CA3" w:rsidRPr="004F6C4A" w:rsidRDefault="00DE3CA3" w:rsidP="0082291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34F66EEB" wp14:editId="6D0A0E1A">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3C04706B"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5983F4"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27DB44"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E139F50"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D39137" w14:textId="77777777" w:rsidR="00DE3CA3" w:rsidRPr="004F6C4A" w:rsidRDefault="00DE3CA3" w:rsidP="0082291B">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69397" w14:textId="77777777" w:rsidR="00DE3CA3" w:rsidRPr="004F6C4A" w:rsidRDefault="00DE3CA3" w:rsidP="0082291B">
            <w:pPr>
              <w:keepNext/>
              <w:keepLines/>
              <w:spacing w:after="0" w:line="256" w:lineRule="auto"/>
              <w:jc w:val="center"/>
              <w:rPr>
                <w:rFonts w:ascii="Arial" w:hAnsi="Arial" w:cs="Arial"/>
                <w:sz w:val="18"/>
              </w:rPr>
            </w:pPr>
            <w:r w:rsidRPr="004F6C4A">
              <w:t>3.5</w:t>
            </w:r>
          </w:p>
        </w:tc>
      </w:tr>
      <w:tr w:rsidR="00DE3CA3" w:rsidRPr="004F6C4A" w14:paraId="0BB767FC" w14:textId="77777777" w:rsidTr="0082291B">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2E5C5DAB" w14:textId="77777777" w:rsidR="00DE3CA3" w:rsidRPr="004F6C4A" w:rsidRDefault="00DE3CA3" w:rsidP="0082291B">
            <w:pPr>
              <w:pStyle w:val="TAN"/>
            </w:pPr>
            <w:r w:rsidRPr="004F6C4A">
              <w:t>Note 1:</w:t>
            </w:r>
            <w:r w:rsidRPr="004F6C4A">
              <w:tab/>
              <w:t>The resources for uplink transmission are assigned to the UE prior to the start of time period T2.</w:t>
            </w:r>
          </w:p>
          <w:p w14:paraId="28822E6E" w14:textId="77777777" w:rsidR="00DE3CA3" w:rsidRPr="004F6C4A" w:rsidRDefault="00DE3CA3" w:rsidP="0082291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3D682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1.4pt;height:21.4pt" o:ole="" fillcolor="window">
                  <v:imagedata r:id="rId20" o:title=""/>
                </v:shape>
                <o:OLEObject Type="Embed" ProgID="Equation.3" ShapeID="_x0000_i1028" DrawAspect="Content" ObjectID="_1728981137" r:id="rId21"/>
              </w:object>
            </w:r>
            <w:r w:rsidRPr="004F6C4A">
              <w:t xml:space="preserve"> to be fulfilled.</w:t>
            </w:r>
          </w:p>
          <w:p w14:paraId="253C0C7A" w14:textId="77777777" w:rsidR="00DE3CA3" w:rsidRPr="004F6C4A" w:rsidRDefault="00DE3CA3" w:rsidP="0082291B">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161CE2DA" w14:textId="77777777" w:rsidR="00DE3CA3" w:rsidRPr="004F6C4A" w:rsidRDefault="00DE3CA3" w:rsidP="00DE3CA3"/>
    <w:p w14:paraId="6D37706D" w14:textId="77777777" w:rsidR="00DE3CA3" w:rsidRPr="004F6C4A" w:rsidRDefault="00DE3CA3" w:rsidP="00DE3CA3">
      <w:pPr>
        <w:rPr>
          <w:rFonts w:cs="v4.2.0"/>
        </w:rPr>
      </w:pPr>
      <w:r w:rsidRPr="004F6C4A">
        <w:rPr>
          <w:rFonts w:cs="v4.2.0"/>
        </w:rPr>
        <w:t xml:space="preserve">The UE shall send L1-RSRP report every 80 slots. No later than 640ms plus 80 slots from the beginning of time period T2, UE shall send L1-RSRP report including results of both SSB0 and SSB1. </w:t>
      </w:r>
      <w:r w:rsidRPr="004F6C4A">
        <w:rPr>
          <w:lang w:eastAsia="sv-SE"/>
        </w:rPr>
        <w:t xml:space="preserve">Each L1-RSRP measurement report shall meet the corresponding absolute accuracy requirements in Table 6.6.4.2.5-2 for </w:t>
      </w:r>
      <w:r w:rsidRPr="004F6C4A">
        <w:t xml:space="preserve">for test configurations 1, 2, 4 and 5 </w:t>
      </w:r>
      <w:r w:rsidRPr="004F6C4A">
        <w:rPr>
          <w:lang w:eastAsia="sv-SE"/>
        </w:rPr>
        <w:t xml:space="preserve">and the corresponding absolute accuracy requirements in Table 6.6.4.2.5-3 </w:t>
      </w:r>
      <w:r w:rsidRPr="004F6C4A">
        <w:t>for test configurations 3 and 6</w:t>
      </w:r>
      <w:r w:rsidRPr="004F6C4A">
        <w:rPr>
          <w:lang w:eastAsia="sv-SE"/>
        </w:rPr>
        <w:t xml:space="preserve"> and the corresponding relative accuracy requirements in Table 6.6.4.2.5-4 </w:t>
      </w:r>
      <w:r w:rsidRPr="004F6C4A">
        <w:t>for all test configurations.</w:t>
      </w:r>
    </w:p>
    <w:p w14:paraId="02E0FE63" w14:textId="77777777" w:rsidR="00DE3CA3" w:rsidRPr="004F6C4A" w:rsidRDefault="00DE3CA3" w:rsidP="00DE3CA3">
      <w:pPr>
        <w:pStyle w:val="TH"/>
      </w:pPr>
      <w:r w:rsidRPr="004F6C4A">
        <w:t xml:space="preserve">Table </w:t>
      </w:r>
      <w:r w:rsidRPr="004F6C4A">
        <w:rPr>
          <w:lang w:eastAsia="sv-SE"/>
        </w:rPr>
        <w:t>6.6.4.2.5-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E3CA3" w:rsidRPr="004F6C4A" w14:paraId="4EBE58D1" w14:textId="77777777" w:rsidTr="0082291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C8BC7F4" w14:textId="77777777" w:rsidR="00DE3CA3" w:rsidRPr="004F6C4A" w:rsidRDefault="00DE3CA3" w:rsidP="0082291B">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98280A8" w14:textId="77777777" w:rsidR="00DE3CA3" w:rsidRPr="004F6C4A" w:rsidRDefault="00DE3CA3" w:rsidP="0082291B">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E8E9386" w14:textId="77777777" w:rsidR="00DE3CA3" w:rsidRPr="004F6C4A" w:rsidRDefault="00DE3CA3" w:rsidP="0082291B">
            <w:pPr>
              <w:pStyle w:val="TAH"/>
            </w:pPr>
            <w:r w:rsidRPr="004F6C4A">
              <w:rPr>
                <w:rFonts w:ascii="Arial Bold" w:hAnsi="Arial Bold"/>
              </w:rPr>
              <w:t>T2</w:t>
            </w:r>
          </w:p>
        </w:tc>
      </w:tr>
      <w:tr w:rsidR="00DE3CA3" w:rsidRPr="004F6C4A" w14:paraId="0CE88764" w14:textId="77777777" w:rsidTr="0082291B">
        <w:trPr>
          <w:trHeight w:val="207"/>
          <w:jc w:val="center"/>
        </w:trPr>
        <w:tc>
          <w:tcPr>
            <w:tcW w:w="2874" w:type="dxa"/>
            <w:tcBorders>
              <w:left w:val="single" w:sz="4" w:space="0" w:color="auto"/>
              <w:right w:val="single" w:sz="4" w:space="0" w:color="auto"/>
            </w:tcBorders>
            <w:vAlign w:val="center"/>
          </w:tcPr>
          <w:p w14:paraId="77621B4B" w14:textId="77777777" w:rsidR="00DE3CA3" w:rsidRPr="004F6C4A" w:rsidRDefault="00DE3CA3" w:rsidP="0082291B">
            <w:pPr>
              <w:pStyle w:val="TAL"/>
            </w:pPr>
            <w:r w:rsidRPr="004F6C4A">
              <w:t>Lowest reported value (SSB#1)</w:t>
            </w:r>
          </w:p>
        </w:tc>
        <w:tc>
          <w:tcPr>
            <w:tcW w:w="1134" w:type="dxa"/>
            <w:tcBorders>
              <w:left w:val="single" w:sz="4" w:space="0" w:color="auto"/>
              <w:right w:val="single" w:sz="4" w:space="0" w:color="auto"/>
            </w:tcBorders>
            <w:vAlign w:val="center"/>
          </w:tcPr>
          <w:p w14:paraId="09BE167E" w14:textId="77777777" w:rsidR="00DE3CA3" w:rsidRPr="004F6C4A" w:rsidRDefault="00DE3CA3" w:rsidP="0082291B">
            <w:pPr>
              <w:pStyle w:val="TAC"/>
            </w:pPr>
            <w:r w:rsidRPr="004F6C4A">
              <w:t>-</w:t>
            </w:r>
          </w:p>
        </w:tc>
        <w:tc>
          <w:tcPr>
            <w:tcW w:w="1134" w:type="dxa"/>
            <w:tcBorders>
              <w:left w:val="single" w:sz="4" w:space="0" w:color="auto"/>
              <w:right w:val="single" w:sz="4" w:space="0" w:color="auto"/>
            </w:tcBorders>
            <w:vAlign w:val="center"/>
          </w:tcPr>
          <w:p w14:paraId="5C719831" w14:textId="77777777" w:rsidR="00DE3CA3" w:rsidRPr="004F6C4A" w:rsidRDefault="00DE3CA3" w:rsidP="0082291B">
            <w:pPr>
              <w:pStyle w:val="TAC"/>
            </w:pPr>
            <w:r w:rsidRPr="004F6C4A">
              <w:t>55</w:t>
            </w:r>
          </w:p>
        </w:tc>
      </w:tr>
      <w:tr w:rsidR="00DE3CA3" w:rsidRPr="004F6C4A" w14:paraId="5A818714" w14:textId="77777777" w:rsidTr="0082291B">
        <w:trPr>
          <w:trHeight w:val="207"/>
          <w:jc w:val="center"/>
        </w:trPr>
        <w:tc>
          <w:tcPr>
            <w:tcW w:w="2874" w:type="dxa"/>
            <w:tcBorders>
              <w:left w:val="single" w:sz="4" w:space="0" w:color="auto"/>
              <w:right w:val="single" w:sz="4" w:space="0" w:color="auto"/>
            </w:tcBorders>
            <w:vAlign w:val="center"/>
          </w:tcPr>
          <w:p w14:paraId="4F9EB6E8" w14:textId="77777777" w:rsidR="00DE3CA3" w:rsidRPr="004F6C4A" w:rsidRDefault="00DE3CA3" w:rsidP="0082291B">
            <w:pPr>
              <w:pStyle w:val="TAL"/>
            </w:pPr>
            <w:r w:rsidRPr="004F6C4A">
              <w:t>Highest reported value (SSB#1)</w:t>
            </w:r>
          </w:p>
        </w:tc>
        <w:tc>
          <w:tcPr>
            <w:tcW w:w="1134" w:type="dxa"/>
            <w:tcBorders>
              <w:left w:val="single" w:sz="4" w:space="0" w:color="auto"/>
              <w:right w:val="single" w:sz="4" w:space="0" w:color="auto"/>
            </w:tcBorders>
            <w:vAlign w:val="center"/>
          </w:tcPr>
          <w:p w14:paraId="16DBC93C" w14:textId="77777777" w:rsidR="00DE3CA3" w:rsidRPr="004F6C4A" w:rsidRDefault="00DE3CA3" w:rsidP="0082291B">
            <w:pPr>
              <w:pStyle w:val="TAC"/>
            </w:pPr>
            <w:r w:rsidRPr="004F6C4A">
              <w:t>-</w:t>
            </w:r>
          </w:p>
        </w:tc>
        <w:tc>
          <w:tcPr>
            <w:tcW w:w="1134" w:type="dxa"/>
            <w:tcBorders>
              <w:left w:val="single" w:sz="4" w:space="0" w:color="auto"/>
              <w:right w:val="single" w:sz="4" w:space="0" w:color="auto"/>
            </w:tcBorders>
            <w:vAlign w:val="center"/>
          </w:tcPr>
          <w:p w14:paraId="08C3CC4E" w14:textId="77777777" w:rsidR="00DE3CA3" w:rsidRPr="004F6C4A" w:rsidRDefault="00DE3CA3" w:rsidP="0082291B">
            <w:pPr>
              <w:pStyle w:val="TAC"/>
            </w:pPr>
            <w:r w:rsidRPr="004F6C4A">
              <w:t>75</w:t>
            </w:r>
          </w:p>
        </w:tc>
      </w:tr>
    </w:tbl>
    <w:p w14:paraId="3627F3B1" w14:textId="77777777" w:rsidR="00DE3CA3" w:rsidRPr="004F6C4A" w:rsidRDefault="00DE3CA3" w:rsidP="00DE3CA3"/>
    <w:p w14:paraId="35BC9695" w14:textId="77777777" w:rsidR="00DE3CA3" w:rsidRPr="004F6C4A" w:rsidRDefault="00DE3CA3" w:rsidP="00DE3CA3">
      <w:pPr>
        <w:pStyle w:val="TH"/>
      </w:pPr>
      <w:r w:rsidRPr="004F6C4A">
        <w:lastRenderedPageBreak/>
        <w:t xml:space="preserve">Table </w:t>
      </w:r>
      <w:r w:rsidRPr="004F6C4A">
        <w:rPr>
          <w:lang w:eastAsia="sv-SE"/>
        </w:rPr>
        <w:t>6.6.4.2.5-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E3CA3" w:rsidRPr="004F6C4A" w14:paraId="043E528B" w14:textId="77777777" w:rsidTr="0082291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EE99E55" w14:textId="77777777" w:rsidR="00DE3CA3" w:rsidRPr="004F6C4A" w:rsidRDefault="00DE3CA3" w:rsidP="0082291B">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36BF24F" w14:textId="77777777" w:rsidR="00DE3CA3" w:rsidRPr="004F6C4A" w:rsidRDefault="00DE3CA3" w:rsidP="0082291B">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F3B627E" w14:textId="77777777" w:rsidR="00DE3CA3" w:rsidRPr="004F6C4A" w:rsidRDefault="00DE3CA3" w:rsidP="0082291B">
            <w:pPr>
              <w:pStyle w:val="TAH"/>
            </w:pPr>
            <w:r w:rsidRPr="004F6C4A">
              <w:rPr>
                <w:rFonts w:ascii="Arial Bold" w:hAnsi="Arial Bold"/>
              </w:rPr>
              <w:t>T2</w:t>
            </w:r>
          </w:p>
        </w:tc>
      </w:tr>
      <w:tr w:rsidR="00DE3CA3" w:rsidRPr="004F6C4A" w14:paraId="5607E0D2" w14:textId="77777777" w:rsidTr="0082291B">
        <w:trPr>
          <w:trHeight w:val="207"/>
          <w:jc w:val="center"/>
        </w:trPr>
        <w:tc>
          <w:tcPr>
            <w:tcW w:w="2874" w:type="dxa"/>
            <w:tcBorders>
              <w:left w:val="single" w:sz="4" w:space="0" w:color="auto"/>
              <w:right w:val="single" w:sz="4" w:space="0" w:color="auto"/>
            </w:tcBorders>
            <w:vAlign w:val="center"/>
          </w:tcPr>
          <w:p w14:paraId="65F15F02" w14:textId="77777777" w:rsidR="00DE3CA3" w:rsidRPr="004F6C4A" w:rsidRDefault="00DE3CA3" w:rsidP="0082291B">
            <w:pPr>
              <w:pStyle w:val="TAL"/>
            </w:pPr>
            <w:r w:rsidRPr="004F6C4A">
              <w:t>Lowest reported value (SSB#1)</w:t>
            </w:r>
          </w:p>
        </w:tc>
        <w:tc>
          <w:tcPr>
            <w:tcW w:w="1134" w:type="dxa"/>
            <w:tcBorders>
              <w:left w:val="single" w:sz="4" w:space="0" w:color="auto"/>
              <w:right w:val="single" w:sz="4" w:space="0" w:color="auto"/>
            </w:tcBorders>
            <w:vAlign w:val="center"/>
          </w:tcPr>
          <w:p w14:paraId="77D6B8A0" w14:textId="77777777" w:rsidR="00DE3CA3" w:rsidRPr="004F6C4A" w:rsidRDefault="00DE3CA3" w:rsidP="0082291B">
            <w:pPr>
              <w:pStyle w:val="TAC"/>
            </w:pPr>
            <w:r w:rsidRPr="004F6C4A">
              <w:t>-</w:t>
            </w:r>
          </w:p>
        </w:tc>
        <w:tc>
          <w:tcPr>
            <w:tcW w:w="1134" w:type="dxa"/>
            <w:tcBorders>
              <w:left w:val="single" w:sz="4" w:space="0" w:color="auto"/>
              <w:right w:val="single" w:sz="4" w:space="0" w:color="auto"/>
            </w:tcBorders>
            <w:vAlign w:val="center"/>
          </w:tcPr>
          <w:p w14:paraId="0375B75B" w14:textId="77777777" w:rsidR="00DE3CA3" w:rsidRPr="004F6C4A" w:rsidRDefault="00DE3CA3" w:rsidP="0082291B">
            <w:pPr>
              <w:pStyle w:val="TAC"/>
            </w:pPr>
            <w:r w:rsidRPr="004F6C4A">
              <w:t>58</w:t>
            </w:r>
          </w:p>
        </w:tc>
      </w:tr>
      <w:tr w:rsidR="00DE3CA3" w:rsidRPr="004F6C4A" w14:paraId="17D01DD3" w14:textId="77777777" w:rsidTr="0082291B">
        <w:trPr>
          <w:trHeight w:val="207"/>
          <w:jc w:val="center"/>
        </w:trPr>
        <w:tc>
          <w:tcPr>
            <w:tcW w:w="2874" w:type="dxa"/>
            <w:tcBorders>
              <w:left w:val="single" w:sz="4" w:space="0" w:color="auto"/>
              <w:right w:val="single" w:sz="4" w:space="0" w:color="auto"/>
            </w:tcBorders>
            <w:vAlign w:val="center"/>
          </w:tcPr>
          <w:p w14:paraId="0748AC10" w14:textId="77777777" w:rsidR="00DE3CA3" w:rsidRPr="004F6C4A" w:rsidRDefault="00DE3CA3" w:rsidP="0082291B">
            <w:pPr>
              <w:pStyle w:val="TAL"/>
            </w:pPr>
            <w:r w:rsidRPr="004F6C4A">
              <w:t>Highest reported value (SSB#1)</w:t>
            </w:r>
          </w:p>
        </w:tc>
        <w:tc>
          <w:tcPr>
            <w:tcW w:w="1134" w:type="dxa"/>
            <w:tcBorders>
              <w:left w:val="single" w:sz="4" w:space="0" w:color="auto"/>
              <w:right w:val="single" w:sz="4" w:space="0" w:color="auto"/>
            </w:tcBorders>
            <w:vAlign w:val="center"/>
          </w:tcPr>
          <w:p w14:paraId="09FD9824" w14:textId="77777777" w:rsidR="00DE3CA3" w:rsidRPr="004F6C4A" w:rsidRDefault="00DE3CA3" w:rsidP="0082291B">
            <w:pPr>
              <w:pStyle w:val="TAC"/>
            </w:pPr>
            <w:r w:rsidRPr="004F6C4A">
              <w:t>-</w:t>
            </w:r>
          </w:p>
        </w:tc>
        <w:tc>
          <w:tcPr>
            <w:tcW w:w="1134" w:type="dxa"/>
            <w:tcBorders>
              <w:left w:val="single" w:sz="4" w:space="0" w:color="auto"/>
              <w:right w:val="single" w:sz="4" w:space="0" w:color="auto"/>
            </w:tcBorders>
            <w:vAlign w:val="center"/>
          </w:tcPr>
          <w:p w14:paraId="60C244A3" w14:textId="77777777" w:rsidR="00DE3CA3" w:rsidRPr="004F6C4A" w:rsidRDefault="00DE3CA3" w:rsidP="0082291B">
            <w:pPr>
              <w:pStyle w:val="TAC"/>
            </w:pPr>
            <w:r w:rsidRPr="004F6C4A">
              <w:t>78</w:t>
            </w:r>
          </w:p>
        </w:tc>
      </w:tr>
    </w:tbl>
    <w:p w14:paraId="2614DDC1" w14:textId="77777777" w:rsidR="00DE3CA3" w:rsidRPr="004F6C4A" w:rsidRDefault="00DE3CA3" w:rsidP="00DE3CA3"/>
    <w:p w14:paraId="098BEE23" w14:textId="77777777" w:rsidR="00DE3CA3" w:rsidRPr="004F6C4A" w:rsidRDefault="00DE3CA3" w:rsidP="00DE3CA3">
      <w:pPr>
        <w:pStyle w:val="TH"/>
      </w:pPr>
      <w:r w:rsidRPr="004F6C4A">
        <w:t xml:space="preserve">Table </w:t>
      </w:r>
      <w:r w:rsidRPr="004F6C4A">
        <w:rPr>
          <w:lang w:eastAsia="sv-SE"/>
        </w:rPr>
        <w:t>6.6.4.2.5</w:t>
      </w:r>
      <w:r w:rsidRPr="004F6C4A">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DE3CA3" w:rsidRPr="004F6C4A" w14:paraId="2700346F" w14:textId="77777777" w:rsidTr="0082291B">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83B70F5" w14:textId="77777777" w:rsidR="00DE3CA3" w:rsidRPr="004F6C4A" w:rsidRDefault="00DE3CA3" w:rsidP="0082291B">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7B694257" w14:textId="77777777" w:rsidR="00DE3CA3" w:rsidRPr="004F6C4A" w:rsidRDefault="00DE3CA3" w:rsidP="0082291B">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1022ED8F" w14:textId="77777777" w:rsidR="00DE3CA3" w:rsidRPr="004F6C4A" w:rsidRDefault="00DE3CA3" w:rsidP="0082291B">
            <w:pPr>
              <w:pStyle w:val="TAH"/>
            </w:pPr>
            <w:r w:rsidRPr="004F6C4A">
              <w:t>T2</w:t>
            </w:r>
          </w:p>
        </w:tc>
      </w:tr>
      <w:tr w:rsidR="00DE3CA3" w:rsidRPr="004F6C4A" w14:paraId="38E28F2B" w14:textId="77777777" w:rsidTr="0082291B">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DE8439D" w14:textId="77777777" w:rsidR="00DE3CA3" w:rsidRPr="004F6C4A" w:rsidRDefault="00DE3CA3" w:rsidP="0082291B">
            <w:pPr>
              <w:pStyle w:val="TAL"/>
            </w:pPr>
            <w:r w:rsidRPr="004F6C4A">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6276CE33" w14:textId="77777777" w:rsidR="00DE3CA3" w:rsidRPr="004F6C4A" w:rsidRDefault="00DE3CA3" w:rsidP="0082291B">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02D17783" w14:textId="77777777" w:rsidR="00DE3CA3" w:rsidRPr="004F6C4A" w:rsidRDefault="00DE3CA3" w:rsidP="0082291B">
            <w:pPr>
              <w:pStyle w:val="TAC"/>
            </w:pPr>
            <w:r w:rsidRPr="004F6C4A">
              <w:t>0</w:t>
            </w:r>
          </w:p>
        </w:tc>
      </w:tr>
      <w:tr w:rsidR="00DE3CA3" w:rsidRPr="004F6C4A" w14:paraId="4AC9A795" w14:textId="77777777" w:rsidTr="0082291B">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69B2F66" w14:textId="77777777" w:rsidR="00DE3CA3" w:rsidRPr="004F6C4A" w:rsidRDefault="00DE3CA3" w:rsidP="0082291B">
            <w:pPr>
              <w:pStyle w:val="TAL"/>
            </w:pPr>
            <w:r w:rsidRPr="004F6C4A">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6A765789" w14:textId="77777777" w:rsidR="00DE3CA3" w:rsidRPr="004F6C4A" w:rsidRDefault="00DE3CA3" w:rsidP="0082291B">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590909CB" w14:textId="77777777" w:rsidR="00DE3CA3" w:rsidRPr="004F6C4A" w:rsidRDefault="00DE3CA3" w:rsidP="0082291B">
            <w:pPr>
              <w:pStyle w:val="TAC"/>
            </w:pPr>
            <w:r w:rsidRPr="004F6C4A">
              <w:t>3</w:t>
            </w:r>
          </w:p>
        </w:tc>
      </w:tr>
    </w:tbl>
    <w:p w14:paraId="352EDC1E" w14:textId="77777777" w:rsidR="00DE3CA3" w:rsidRPr="004F6C4A" w:rsidRDefault="00DE3CA3" w:rsidP="00DE3CA3">
      <w:pPr>
        <w:rPr>
          <w:rFonts w:cs="v4.2.0"/>
        </w:rPr>
      </w:pPr>
    </w:p>
    <w:p w14:paraId="61BF2E55" w14:textId="77777777" w:rsidR="00DE3CA3" w:rsidRPr="004F6C4A" w:rsidRDefault="00DE3CA3" w:rsidP="00DE3CA3">
      <w:pPr>
        <w:rPr>
          <w:rFonts w:cs="v4.2.0"/>
        </w:rPr>
      </w:pPr>
      <w:r w:rsidRPr="004F6C4A">
        <w:rPr>
          <w:rFonts w:cs="v4.2.0"/>
        </w:rPr>
        <w:t>The rate of correct events observed during repeated tests shall be at least 90% with a confidence level of 95%.</w:t>
      </w:r>
    </w:p>
    <w:p w14:paraId="7E615EFF" w14:textId="77777777" w:rsidR="00DE3CA3" w:rsidRPr="004F6C4A" w:rsidRDefault="00DE3CA3" w:rsidP="00DE3CA3">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55D"/>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DE3CA3"/>
    <w:rsid w:val="00E13F3D"/>
    <w:rsid w:val="00E172EF"/>
    <w:rsid w:val="00E22FD1"/>
    <w:rsid w:val="00E34898"/>
    <w:rsid w:val="00E3586F"/>
    <w:rsid w:val="00E6486D"/>
    <w:rsid w:val="00E756A2"/>
    <w:rsid w:val="00EA7D1E"/>
    <w:rsid w:val="00EB09B7"/>
    <w:rsid w:val="00EE7D7C"/>
    <w:rsid w:val="00EF7493"/>
    <w:rsid w:val="00F25D98"/>
    <w:rsid w:val="00F300FB"/>
    <w:rsid w:val="00F43A1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62555D"/>
    <w:rPr>
      <w:rFonts w:ascii="Arial" w:hAnsi="Arial"/>
      <w:lang w:val="en-GB" w:eastAsia="en-US"/>
    </w:rPr>
  </w:style>
  <w:style w:type="character" w:customStyle="1" w:styleId="TALCar">
    <w:name w:val="TAL Car"/>
    <w:link w:val="TAL"/>
    <w:qFormat/>
    <w:rsid w:val="0062555D"/>
    <w:rPr>
      <w:rFonts w:ascii="Arial" w:hAnsi="Arial"/>
      <w:sz w:val="18"/>
      <w:lang w:val="en-GB" w:eastAsia="en-US"/>
    </w:rPr>
  </w:style>
  <w:style w:type="character" w:customStyle="1" w:styleId="TACChar">
    <w:name w:val="TAC Char"/>
    <w:link w:val="TAC"/>
    <w:uiPriority w:val="99"/>
    <w:qFormat/>
    <w:rsid w:val="0062555D"/>
    <w:rPr>
      <w:rFonts w:ascii="Arial" w:hAnsi="Arial"/>
      <w:sz w:val="18"/>
      <w:lang w:val="en-GB" w:eastAsia="en-US"/>
    </w:rPr>
  </w:style>
  <w:style w:type="character" w:customStyle="1" w:styleId="TAHCar">
    <w:name w:val="TAH Car"/>
    <w:link w:val="TAH"/>
    <w:qFormat/>
    <w:rsid w:val="0062555D"/>
    <w:rPr>
      <w:rFonts w:ascii="Arial" w:hAnsi="Arial"/>
      <w:b/>
      <w:sz w:val="18"/>
      <w:lang w:val="en-GB" w:eastAsia="en-US"/>
    </w:rPr>
  </w:style>
  <w:style w:type="character" w:customStyle="1" w:styleId="B1Char">
    <w:name w:val="B1 Char"/>
    <w:link w:val="B1"/>
    <w:qFormat/>
    <w:rsid w:val="0062555D"/>
    <w:rPr>
      <w:rFonts w:ascii="Times New Roman" w:hAnsi="Times New Roman"/>
      <w:lang w:val="en-GB" w:eastAsia="en-US"/>
    </w:rPr>
  </w:style>
  <w:style w:type="character" w:customStyle="1" w:styleId="THChar">
    <w:name w:val="TH Char"/>
    <w:link w:val="TH"/>
    <w:qFormat/>
    <w:rsid w:val="0062555D"/>
    <w:rPr>
      <w:rFonts w:ascii="Arial" w:hAnsi="Arial"/>
      <w:b/>
      <w:lang w:val="en-GB" w:eastAsia="en-US"/>
    </w:rPr>
  </w:style>
  <w:style w:type="character" w:customStyle="1" w:styleId="TANChar">
    <w:name w:val="TAN Char"/>
    <w:link w:val="TAN"/>
    <w:qFormat/>
    <w:rsid w:val="0062555D"/>
    <w:rPr>
      <w:rFonts w:ascii="Arial" w:hAnsi="Arial"/>
      <w:sz w:val="18"/>
      <w:lang w:val="en-GB" w:eastAsia="en-US"/>
    </w:rPr>
  </w:style>
  <w:style w:type="character" w:customStyle="1" w:styleId="B2Char">
    <w:name w:val="B2 Char"/>
    <w:link w:val="B2"/>
    <w:qFormat/>
    <w:rsid w:val="006255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B2927-F676-4FEE-93F7-DC890E58B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1313</Words>
  <Characters>7612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3</cp:revision>
  <cp:lastPrinted>1899-12-31T23:00:00Z</cp:lastPrinted>
  <dcterms:created xsi:type="dcterms:W3CDTF">2022-11-03T10:37:00Z</dcterms:created>
  <dcterms:modified xsi:type="dcterms:W3CDTF">2022-11-03T10:38:00Z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